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E6428" w14:textId="77777777" w:rsidR="00CF6269" w:rsidRDefault="00B83098" w:rsidP="00B83098">
      <w:pPr>
        <w:pStyle w:val="Nessunaspaziatura"/>
        <w:spacing w:line="360" w:lineRule="auto"/>
        <w:jc w:val="center"/>
        <w:rPr>
          <w:b/>
          <w:bCs/>
          <w:sz w:val="24"/>
          <w:szCs w:val="24"/>
          <w:lang w:eastAsia="it-IT"/>
        </w:rPr>
      </w:pPr>
      <w:r w:rsidRPr="00B83098">
        <w:rPr>
          <w:b/>
          <w:bCs/>
          <w:sz w:val="24"/>
          <w:szCs w:val="24"/>
          <w:lang w:eastAsia="it-IT"/>
        </w:rPr>
        <w:t>NORME DI UTILIZZO DEI SERVIZI DELLA BIBLIOTECA E DEGLI SPAZI ESTERNI DEL CENTRO CULTURALE CASCINA GRANDE</w:t>
      </w:r>
    </w:p>
    <w:p w14:paraId="5B3537AF" w14:textId="77777777" w:rsidR="00B83098" w:rsidRPr="00B83098" w:rsidRDefault="00B83098" w:rsidP="00B83098">
      <w:pPr>
        <w:pStyle w:val="Nessunaspaziatura"/>
        <w:spacing w:line="360" w:lineRule="auto"/>
        <w:jc w:val="center"/>
        <w:rPr>
          <w:b/>
          <w:bCs/>
          <w:sz w:val="24"/>
          <w:szCs w:val="24"/>
          <w:lang w:eastAsia="it-IT"/>
        </w:rPr>
      </w:pPr>
    </w:p>
    <w:p w14:paraId="26CABEE8" w14:textId="77777777" w:rsidR="001A0B67" w:rsidRDefault="001A0B67" w:rsidP="00F1280C">
      <w:pPr>
        <w:pStyle w:val="Nessunaspaziatura"/>
        <w:spacing w:line="360" w:lineRule="auto"/>
        <w:jc w:val="both"/>
        <w:rPr>
          <w:lang w:eastAsia="it-IT"/>
        </w:rPr>
      </w:pPr>
    </w:p>
    <w:p w14:paraId="3E210EA0" w14:textId="77777777" w:rsidR="001A0B67" w:rsidRDefault="001A0B67" w:rsidP="00F1280C">
      <w:pPr>
        <w:pStyle w:val="Nessunaspaziatura"/>
        <w:spacing w:line="360" w:lineRule="auto"/>
        <w:jc w:val="both"/>
        <w:rPr>
          <w:lang w:eastAsia="it-IT"/>
        </w:rPr>
      </w:pPr>
    </w:p>
    <w:p w14:paraId="56922551" w14:textId="77777777" w:rsidR="00905B55" w:rsidRPr="00B87373" w:rsidRDefault="00905B55" w:rsidP="00F1280C">
      <w:pPr>
        <w:pStyle w:val="Nessunaspaziatura"/>
        <w:numPr>
          <w:ilvl w:val="0"/>
          <w:numId w:val="7"/>
        </w:numPr>
        <w:spacing w:line="360" w:lineRule="auto"/>
        <w:jc w:val="both"/>
        <w:rPr>
          <w:rFonts w:cstheme="minorHAnsi"/>
          <w:b/>
          <w:lang w:eastAsia="it-IT"/>
        </w:rPr>
      </w:pPr>
      <w:r w:rsidRPr="00B87373">
        <w:rPr>
          <w:rFonts w:cstheme="minorHAnsi"/>
          <w:b/>
          <w:lang w:eastAsia="it-IT"/>
        </w:rPr>
        <w:t>Sicurezza degli ambienti e del personale:</w:t>
      </w:r>
    </w:p>
    <w:p w14:paraId="3FAE76CF" w14:textId="77777777" w:rsidR="00905B55" w:rsidRDefault="00B06A63" w:rsidP="00F1280C">
      <w:pPr>
        <w:pStyle w:val="Nessunaspaziatura"/>
        <w:numPr>
          <w:ilvl w:val="1"/>
          <w:numId w:val="7"/>
        </w:numPr>
        <w:spacing w:line="360" w:lineRule="auto"/>
        <w:ind w:left="709"/>
        <w:jc w:val="both"/>
        <w:rPr>
          <w:rFonts w:cstheme="minorHAnsi"/>
          <w:lang w:eastAsia="it-IT"/>
        </w:rPr>
      </w:pPr>
      <w:r w:rsidRPr="00B06A63">
        <w:rPr>
          <w:rFonts w:cstheme="minorHAnsi"/>
          <w:lang w:eastAsia="it-IT"/>
        </w:rPr>
        <w:t xml:space="preserve">mantenere l’accesso contingentato anche </w:t>
      </w:r>
      <w:r w:rsidR="00F174ED">
        <w:rPr>
          <w:rFonts w:cstheme="minorHAnsi"/>
          <w:lang w:eastAsia="it-IT"/>
        </w:rPr>
        <w:t>per il</w:t>
      </w:r>
      <w:r w:rsidR="00FE06D3">
        <w:rPr>
          <w:rFonts w:cstheme="minorHAnsi"/>
          <w:lang w:eastAsia="it-IT"/>
        </w:rPr>
        <w:t xml:space="preserve"> </w:t>
      </w:r>
      <w:r w:rsidR="00F174ED">
        <w:rPr>
          <w:rFonts w:cstheme="minorHAnsi"/>
          <w:lang w:eastAsia="it-IT"/>
        </w:rPr>
        <w:t xml:space="preserve">personale, che deve poter lavorare in un ambiente non sovraffollato. A tal proposito è previsto il ricorso al lavoro agile su turni e una distribuzione del personale in servizio tale da evitare la permanenza di più persone </w:t>
      </w:r>
      <w:r w:rsidR="00905B55">
        <w:rPr>
          <w:rFonts w:cstheme="minorHAnsi"/>
          <w:lang w:eastAsia="it-IT"/>
        </w:rPr>
        <w:t>a stretto contatto</w:t>
      </w:r>
      <w:r w:rsidR="00F174ED">
        <w:rPr>
          <w:rFonts w:cstheme="minorHAnsi"/>
          <w:lang w:eastAsia="it-IT"/>
        </w:rPr>
        <w:t xml:space="preserve">. </w:t>
      </w:r>
    </w:p>
    <w:p w14:paraId="2310A9A2" w14:textId="77777777" w:rsidR="00905B55" w:rsidRPr="00B06A63" w:rsidRDefault="00905B55" w:rsidP="00F1280C">
      <w:pPr>
        <w:pStyle w:val="Nessunaspaziatura"/>
        <w:numPr>
          <w:ilvl w:val="1"/>
          <w:numId w:val="7"/>
        </w:numPr>
        <w:spacing w:line="360" w:lineRule="auto"/>
        <w:ind w:left="709"/>
        <w:jc w:val="both"/>
        <w:rPr>
          <w:rFonts w:cstheme="minorHAnsi"/>
          <w:lang w:eastAsia="it-IT"/>
        </w:rPr>
      </w:pPr>
      <w:r w:rsidRPr="00B06A63">
        <w:rPr>
          <w:rFonts w:cstheme="minorHAnsi"/>
          <w:lang w:eastAsia="it-IT"/>
        </w:rPr>
        <w:t>assicurare che le postazioni di</w:t>
      </w:r>
      <w:r>
        <w:rPr>
          <w:rFonts w:cstheme="minorHAnsi"/>
          <w:lang w:eastAsia="it-IT"/>
        </w:rPr>
        <w:t xml:space="preserve"> lavoro occupate siano distanti almeno 2 mt</w:t>
      </w:r>
      <w:r w:rsidRPr="00B06A63">
        <w:rPr>
          <w:rFonts w:cstheme="minorHAnsi"/>
          <w:lang w:eastAsia="it-IT"/>
        </w:rPr>
        <w:t xml:space="preserve"> l’una dall’altra</w:t>
      </w:r>
      <w:r>
        <w:rPr>
          <w:rFonts w:cstheme="minorHAnsi"/>
          <w:lang w:eastAsia="it-IT"/>
        </w:rPr>
        <w:t xml:space="preserve"> con l’obbligo del</w:t>
      </w:r>
      <w:r w:rsidRPr="00B06A63">
        <w:rPr>
          <w:rFonts w:cstheme="minorHAnsi"/>
          <w:lang w:eastAsia="it-IT"/>
        </w:rPr>
        <w:t>l’utili</w:t>
      </w:r>
      <w:r>
        <w:rPr>
          <w:rFonts w:cstheme="minorHAnsi"/>
          <w:lang w:eastAsia="it-IT"/>
        </w:rPr>
        <w:t>zzo di mascherine di protezione</w:t>
      </w:r>
      <w:r w:rsidRPr="00B06A63">
        <w:rPr>
          <w:rFonts w:cstheme="minorHAnsi"/>
          <w:lang w:eastAsia="it-IT"/>
        </w:rPr>
        <w:t>;</w:t>
      </w:r>
    </w:p>
    <w:p w14:paraId="51487BCD" w14:textId="77777777" w:rsidR="00905B55" w:rsidRPr="00B06A63" w:rsidRDefault="00905B55" w:rsidP="00F1280C">
      <w:pPr>
        <w:pStyle w:val="Nessunaspaziatura"/>
        <w:numPr>
          <w:ilvl w:val="1"/>
          <w:numId w:val="7"/>
        </w:numPr>
        <w:spacing w:line="360" w:lineRule="auto"/>
        <w:ind w:left="709"/>
        <w:jc w:val="both"/>
        <w:rPr>
          <w:rFonts w:cstheme="minorHAnsi"/>
          <w:lang w:eastAsia="it-IT"/>
        </w:rPr>
      </w:pPr>
      <w:r>
        <w:rPr>
          <w:rFonts w:cstheme="minorHAnsi"/>
          <w:lang w:eastAsia="it-IT"/>
        </w:rPr>
        <w:t xml:space="preserve">predisporre una pulizia regolare delle </w:t>
      </w:r>
      <w:r w:rsidRPr="00B06A63">
        <w:rPr>
          <w:rFonts w:cstheme="minorHAnsi"/>
          <w:lang w:eastAsia="it-IT"/>
        </w:rPr>
        <w:t>superfici con disinf</w:t>
      </w:r>
      <w:r>
        <w:rPr>
          <w:rFonts w:cstheme="minorHAnsi"/>
          <w:lang w:eastAsia="it-IT"/>
        </w:rPr>
        <w:t xml:space="preserve">ettanti a base di cloro o alcol. Questa attività potrà essere effettuata direttamente dal personale per oggetti di uso frequente come tastiere o cornette del telefono, ma va comunque prevista </w:t>
      </w:r>
      <w:r w:rsidR="00264024">
        <w:rPr>
          <w:rFonts w:cstheme="minorHAnsi"/>
          <w:lang w:eastAsia="it-IT"/>
        </w:rPr>
        <w:t xml:space="preserve">due volte al giorno </w:t>
      </w:r>
      <w:r>
        <w:rPr>
          <w:rFonts w:cstheme="minorHAnsi"/>
          <w:lang w:eastAsia="it-IT"/>
        </w:rPr>
        <w:t>una igienizzazione più ampia da parte del personale delle pulizie;</w:t>
      </w:r>
    </w:p>
    <w:p w14:paraId="64C23A0B" w14:textId="77777777" w:rsidR="00905B55" w:rsidRPr="00B06A63" w:rsidRDefault="00905B55" w:rsidP="00F1280C">
      <w:pPr>
        <w:pStyle w:val="Nessunaspaziatura"/>
        <w:numPr>
          <w:ilvl w:val="1"/>
          <w:numId w:val="7"/>
        </w:numPr>
        <w:spacing w:line="360" w:lineRule="auto"/>
        <w:ind w:left="709"/>
        <w:jc w:val="both"/>
        <w:rPr>
          <w:rFonts w:cstheme="minorHAnsi"/>
          <w:lang w:eastAsia="it-IT"/>
        </w:rPr>
      </w:pPr>
      <w:r w:rsidRPr="00B06A63">
        <w:rPr>
          <w:rFonts w:cstheme="minorHAnsi"/>
          <w:lang w:eastAsia="it-IT"/>
        </w:rPr>
        <w:t>aerare frequentemente i locali</w:t>
      </w:r>
      <w:r>
        <w:rPr>
          <w:rFonts w:cstheme="minorHAnsi"/>
          <w:lang w:eastAsia="it-IT"/>
        </w:rPr>
        <w:t>. In biblioteca ragazzi, per le caratteristiche architettoniche dell’edificio, occorrerà prestare particolare attenzione all’impianto di ventilazione, che non è disattivabile, accertandosi che sia monitorato e mantenuto</w:t>
      </w:r>
      <w:r w:rsidRPr="00B06A63">
        <w:rPr>
          <w:rFonts w:cstheme="minorHAnsi"/>
          <w:lang w:eastAsia="it-IT"/>
        </w:rPr>
        <w:t xml:space="preserve"> sistematicamente in perfetto esercizio</w:t>
      </w:r>
      <w:r>
        <w:rPr>
          <w:rFonts w:cstheme="minorHAnsi"/>
          <w:lang w:eastAsia="it-IT"/>
        </w:rPr>
        <w:t>. In ogni caso, anche per la biblioteca adulti, non è prudente avviare la ventilazione</w:t>
      </w:r>
      <w:r w:rsidRPr="00B06A63">
        <w:rPr>
          <w:rFonts w:cstheme="minorHAnsi"/>
          <w:lang w:eastAsia="it-IT"/>
        </w:rPr>
        <w:t>;</w:t>
      </w:r>
    </w:p>
    <w:p w14:paraId="0A399848" w14:textId="77777777" w:rsidR="00905B55" w:rsidRDefault="00905B55" w:rsidP="00F1280C">
      <w:pPr>
        <w:pStyle w:val="Nessunaspaziatura"/>
        <w:numPr>
          <w:ilvl w:val="1"/>
          <w:numId w:val="7"/>
        </w:numPr>
        <w:spacing w:line="360" w:lineRule="auto"/>
        <w:ind w:left="709"/>
        <w:jc w:val="both"/>
        <w:rPr>
          <w:rFonts w:cstheme="minorHAnsi"/>
          <w:lang w:eastAsia="it-IT"/>
        </w:rPr>
      </w:pPr>
      <w:r>
        <w:rPr>
          <w:rFonts w:cstheme="minorHAnsi"/>
          <w:lang w:eastAsia="it-IT"/>
        </w:rPr>
        <w:t xml:space="preserve">mettere a disposizione dello staff guanti monouso, soluzioni disinfettanti e mascherine, </w:t>
      </w:r>
      <w:r w:rsidRPr="00B06A63">
        <w:rPr>
          <w:rFonts w:cstheme="minorHAnsi"/>
          <w:lang w:eastAsia="it-IT"/>
        </w:rPr>
        <w:t xml:space="preserve">per maneggiare libri o altri materiali </w:t>
      </w:r>
      <w:r>
        <w:rPr>
          <w:rFonts w:cstheme="minorHAnsi"/>
          <w:lang w:eastAsia="it-IT"/>
        </w:rPr>
        <w:t>e per relazionarsi con l’utenza e con i corrieri;</w:t>
      </w:r>
    </w:p>
    <w:p w14:paraId="5E93C54A" w14:textId="77777777" w:rsidR="008C4F63" w:rsidRDefault="00905B55" w:rsidP="00F1280C">
      <w:pPr>
        <w:pStyle w:val="Nessunaspaziatura"/>
        <w:numPr>
          <w:ilvl w:val="1"/>
          <w:numId w:val="7"/>
        </w:numPr>
        <w:spacing w:line="360" w:lineRule="auto"/>
        <w:ind w:left="709"/>
        <w:jc w:val="both"/>
        <w:rPr>
          <w:rFonts w:cstheme="minorHAnsi"/>
          <w:lang w:eastAsia="it-IT"/>
        </w:rPr>
      </w:pPr>
      <w:r>
        <w:rPr>
          <w:rFonts w:cstheme="minorHAnsi"/>
          <w:lang w:eastAsia="it-IT"/>
        </w:rPr>
        <w:t>occorre prevedere</w:t>
      </w:r>
      <w:r w:rsidR="00F174ED">
        <w:rPr>
          <w:rFonts w:cstheme="minorHAnsi"/>
          <w:lang w:eastAsia="it-IT"/>
        </w:rPr>
        <w:t xml:space="preserve"> la presenza di </w:t>
      </w:r>
      <w:r>
        <w:rPr>
          <w:rFonts w:cstheme="minorHAnsi"/>
          <w:lang w:eastAsia="it-IT"/>
        </w:rPr>
        <w:t>personale di sorveglianza</w:t>
      </w:r>
      <w:r w:rsidR="00F174ED">
        <w:rPr>
          <w:rFonts w:cstheme="minorHAnsi"/>
          <w:lang w:eastAsia="it-IT"/>
        </w:rPr>
        <w:t xml:space="preserve"> per ogni ingresso al fine di regolamentare il flusso degli utenti</w:t>
      </w:r>
      <w:r w:rsidR="00D2555F">
        <w:rPr>
          <w:rFonts w:cstheme="minorHAnsi"/>
          <w:lang w:eastAsia="it-IT"/>
        </w:rPr>
        <w:t>, rilevare la temperatura</w:t>
      </w:r>
      <w:r w:rsidR="008C4F63">
        <w:rPr>
          <w:rFonts w:cstheme="minorHAnsi"/>
          <w:lang w:eastAsia="it-IT"/>
        </w:rPr>
        <w:t xml:space="preserve"> e vigilare sul corretto rispetto delle norme previste.</w:t>
      </w:r>
    </w:p>
    <w:p w14:paraId="66049E7E" w14:textId="77777777" w:rsidR="001A0B67" w:rsidRDefault="001A0B67" w:rsidP="00F1280C">
      <w:pPr>
        <w:pStyle w:val="Nessunaspaziatura"/>
        <w:spacing w:line="360" w:lineRule="auto"/>
        <w:ind w:left="277"/>
        <w:jc w:val="both"/>
        <w:rPr>
          <w:rFonts w:cstheme="minorHAnsi"/>
          <w:lang w:eastAsia="it-IT"/>
        </w:rPr>
      </w:pPr>
    </w:p>
    <w:p w14:paraId="5A413637" w14:textId="77777777" w:rsidR="008C4F63" w:rsidRPr="00B87373" w:rsidRDefault="008C4F63" w:rsidP="00F1280C">
      <w:pPr>
        <w:pStyle w:val="Nessunaspaziatura"/>
        <w:numPr>
          <w:ilvl w:val="0"/>
          <w:numId w:val="7"/>
        </w:numPr>
        <w:spacing w:line="360" w:lineRule="auto"/>
        <w:jc w:val="both"/>
        <w:rPr>
          <w:rFonts w:cstheme="minorHAnsi"/>
          <w:b/>
          <w:lang w:eastAsia="it-IT"/>
        </w:rPr>
      </w:pPr>
      <w:r w:rsidRPr="00B87373">
        <w:rPr>
          <w:rFonts w:cstheme="minorHAnsi"/>
          <w:b/>
          <w:lang w:eastAsia="it-IT"/>
        </w:rPr>
        <w:t>Sicurezza degli utenti:</w:t>
      </w:r>
    </w:p>
    <w:p w14:paraId="12C9D225" w14:textId="77777777" w:rsidR="008C4F63" w:rsidRDefault="008C4F63" w:rsidP="00F1280C">
      <w:pPr>
        <w:pStyle w:val="Nessunaspaziatura"/>
        <w:numPr>
          <w:ilvl w:val="1"/>
          <w:numId w:val="7"/>
        </w:numPr>
        <w:spacing w:line="360" w:lineRule="auto"/>
        <w:ind w:left="709"/>
        <w:jc w:val="both"/>
        <w:rPr>
          <w:rFonts w:cstheme="minorHAnsi"/>
          <w:lang w:eastAsia="it-IT"/>
        </w:rPr>
      </w:pPr>
      <w:r>
        <w:rPr>
          <w:rFonts w:cstheme="minorHAnsi"/>
          <w:lang w:eastAsia="it-IT"/>
        </w:rPr>
        <w:t>il servizio sarà su prenotazione</w:t>
      </w:r>
      <w:r w:rsidR="003B7584">
        <w:rPr>
          <w:rFonts w:cstheme="minorHAnsi"/>
          <w:lang w:eastAsia="it-IT"/>
        </w:rPr>
        <w:t xml:space="preserve"> telefonica o via </w:t>
      </w:r>
      <w:r w:rsidR="003B7584" w:rsidRPr="00264024">
        <w:rPr>
          <w:rFonts w:cstheme="minorHAnsi"/>
          <w:lang w:eastAsia="it-IT"/>
        </w:rPr>
        <w:t>e-mail</w:t>
      </w:r>
      <w:r>
        <w:rPr>
          <w:rFonts w:cstheme="minorHAnsi"/>
          <w:lang w:eastAsia="it-IT"/>
        </w:rPr>
        <w:t xml:space="preserve">, in slot di </w:t>
      </w:r>
      <w:r w:rsidRPr="00264024">
        <w:rPr>
          <w:rFonts w:cstheme="minorHAnsi"/>
          <w:lang w:eastAsia="it-IT"/>
        </w:rPr>
        <w:t>due persone ogni quarto d’ora</w:t>
      </w:r>
      <w:r>
        <w:rPr>
          <w:rFonts w:cstheme="minorHAnsi"/>
          <w:lang w:eastAsia="it-IT"/>
        </w:rPr>
        <w:t>;</w:t>
      </w:r>
    </w:p>
    <w:p w14:paraId="638F9A13" w14:textId="77777777" w:rsidR="000579CB" w:rsidRDefault="008C4F63" w:rsidP="00F1280C">
      <w:pPr>
        <w:pStyle w:val="Nessunaspaziatura"/>
        <w:numPr>
          <w:ilvl w:val="1"/>
          <w:numId w:val="7"/>
        </w:numPr>
        <w:spacing w:line="360" w:lineRule="auto"/>
        <w:ind w:left="709"/>
        <w:jc w:val="both"/>
        <w:rPr>
          <w:rFonts w:cstheme="minorHAnsi"/>
          <w:lang w:eastAsia="it-IT"/>
        </w:rPr>
      </w:pPr>
      <w:r>
        <w:rPr>
          <w:rFonts w:cstheme="minorHAnsi"/>
          <w:lang w:eastAsia="it-IT"/>
        </w:rPr>
        <w:t>all’esterno si segnalerà con segnaletica orizzontale la distanza minima da tenere per la fila, all’inizio della quale verrà predisposto un pannello che informa sulle condizioni di erogazione del servizio e sulle regole da rispettare</w:t>
      </w:r>
      <w:r w:rsidR="000579CB">
        <w:rPr>
          <w:rFonts w:cstheme="minorHAnsi"/>
          <w:lang w:eastAsia="it-IT"/>
        </w:rPr>
        <w:t>;</w:t>
      </w:r>
    </w:p>
    <w:p w14:paraId="1716B36E" w14:textId="77777777" w:rsidR="008C4F63" w:rsidRDefault="000579CB" w:rsidP="00F1280C">
      <w:pPr>
        <w:pStyle w:val="Nessunaspaziatura"/>
        <w:numPr>
          <w:ilvl w:val="1"/>
          <w:numId w:val="7"/>
        </w:numPr>
        <w:spacing w:line="360" w:lineRule="auto"/>
        <w:ind w:left="709"/>
        <w:jc w:val="both"/>
        <w:rPr>
          <w:rFonts w:cstheme="minorHAnsi"/>
          <w:lang w:eastAsia="it-IT"/>
        </w:rPr>
      </w:pPr>
      <w:r>
        <w:rPr>
          <w:rFonts w:cstheme="minorHAnsi"/>
          <w:lang w:eastAsia="it-IT"/>
        </w:rPr>
        <w:t>è prevista solo la consegna dei resi e il ritiro dei documenti prenotati, mentre non sarà possibile a</w:t>
      </w:r>
      <w:r w:rsidR="00D2555F">
        <w:rPr>
          <w:rFonts w:cstheme="minorHAnsi"/>
          <w:lang w:eastAsia="it-IT"/>
        </w:rPr>
        <w:t xml:space="preserve">ggirarsi o sostare nei locali, </w:t>
      </w:r>
      <w:r>
        <w:rPr>
          <w:rFonts w:cstheme="minorHAnsi"/>
          <w:lang w:eastAsia="it-IT"/>
        </w:rPr>
        <w:t>utilizzare i servizi igienici</w:t>
      </w:r>
      <w:r w:rsidR="00D2555F">
        <w:rPr>
          <w:rFonts w:cstheme="minorHAnsi"/>
          <w:lang w:eastAsia="it-IT"/>
        </w:rPr>
        <w:t xml:space="preserve"> o l’area ristoro</w:t>
      </w:r>
      <w:r>
        <w:rPr>
          <w:rFonts w:cstheme="minorHAnsi"/>
          <w:lang w:eastAsia="it-IT"/>
        </w:rPr>
        <w:t>;</w:t>
      </w:r>
    </w:p>
    <w:p w14:paraId="5CEE4559" w14:textId="77777777" w:rsidR="00B06A63" w:rsidRDefault="008C4F63" w:rsidP="00F1280C">
      <w:pPr>
        <w:pStyle w:val="Nessunaspaziatura"/>
        <w:numPr>
          <w:ilvl w:val="1"/>
          <w:numId w:val="7"/>
        </w:numPr>
        <w:spacing w:line="360" w:lineRule="auto"/>
        <w:ind w:left="709"/>
        <w:jc w:val="both"/>
        <w:rPr>
          <w:rFonts w:cstheme="minorHAnsi"/>
          <w:lang w:eastAsia="it-IT"/>
        </w:rPr>
      </w:pPr>
      <w:r>
        <w:rPr>
          <w:rFonts w:cstheme="minorHAnsi"/>
          <w:lang w:eastAsia="it-IT"/>
        </w:rPr>
        <w:t>gli utenti</w:t>
      </w:r>
      <w:r w:rsidR="00F174ED">
        <w:rPr>
          <w:rFonts w:cstheme="minorHAnsi"/>
          <w:lang w:eastAsia="it-IT"/>
        </w:rPr>
        <w:t xml:space="preserve"> dovranno entrare in biblioteca</w:t>
      </w:r>
      <w:r w:rsidR="00D2555F">
        <w:rPr>
          <w:rFonts w:cstheme="minorHAnsi"/>
          <w:lang w:eastAsia="it-IT"/>
        </w:rPr>
        <w:t xml:space="preserve"> o in biblioteca ragazzi</w:t>
      </w:r>
      <w:r w:rsidR="00F174ED">
        <w:rPr>
          <w:rFonts w:cstheme="minorHAnsi"/>
          <w:lang w:eastAsia="it-IT"/>
        </w:rPr>
        <w:t xml:space="preserve"> uno alla volta (l’utente successivo attenderà nella bussola d’ingresso), e uscire dall’uscita di sicurezza;</w:t>
      </w:r>
    </w:p>
    <w:p w14:paraId="3BE73EA0" w14:textId="77777777" w:rsidR="00B06A63" w:rsidRDefault="008C4F63" w:rsidP="00F1280C">
      <w:pPr>
        <w:pStyle w:val="Nessunaspaziatura"/>
        <w:numPr>
          <w:ilvl w:val="1"/>
          <w:numId w:val="7"/>
        </w:numPr>
        <w:spacing w:line="360" w:lineRule="auto"/>
        <w:ind w:left="709"/>
        <w:jc w:val="both"/>
        <w:rPr>
          <w:rFonts w:cstheme="minorHAnsi"/>
          <w:lang w:eastAsia="it-IT"/>
        </w:rPr>
      </w:pPr>
      <w:r>
        <w:rPr>
          <w:rFonts w:cstheme="minorHAnsi"/>
          <w:lang w:eastAsia="it-IT"/>
        </w:rPr>
        <w:t xml:space="preserve">si </w:t>
      </w:r>
      <w:r w:rsidR="001A0B67">
        <w:rPr>
          <w:rFonts w:cstheme="minorHAnsi"/>
          <w:lang w:eastAsia="it-IT"/>
        </w:rPr>
        <w:t>inviteran</w:t>
      </w:r>
      <w:r w:rsidR="00D2555F">
        <w:rPr>
          <w:rFonts w:cstheme="minorHAnsi"/>
          <w:lang w:eastAsia="it-IT"/>
        </w:rPr>
        <w:t xml:space="preserve">no gli utenti prima di entrare </w:t>
      </w:r>
      <w:r w:rsidR="001A0B67">
        <w:rPr>
          <w:rFonts w:cstheme="minorHAnsi"/>
          <w:lang w:eastAsia="it-IT"/>
        </w:rPr>
        <w:t xml:space="preserve">ad utilizzare le </w:t>
      </w:r>
      <w:r w:rsidR="00B06A63" w:rsidRPr="00B06A63">
        <w:rPr>
          <w:rFonts w:cstheme="minorHAnsi"/>
          <w:lang w:eastAsia="it-IT"/>
        </w:rPr>
        <w:t xml:space="preserve">soluzioni disinfettanti </w:t>
      </w:r>
      <w:r w:rsidR="001A0B67">
        <w:rPr>
          <w:rFonts w:cstheme="minorHAnsi"/>
          <w:lang w:eastAsia="it-IT"/>
        </w:rPr>
        <w:t xml:space="preserve">poste </w:t>
      </w:r>
      <w:r w:rsidR="00B06A63" w:rsidRPr="00B06A63">
        <w:rPr>
          <w:rFonts w:cstheme="minorHAnsi"/>
          <w:lang w:eastAsia="it-IT"/>
        </w:rPr>
        <w:t>all’ingresso;</w:t>
      </w:r>
    </w:p>
    <w:p w14:paraId="315A4B0E" w14:textId="77777777" w:rsidR="000579CB" w:rsidRPr="00B06A63" w:rsidRDefault="000579CB" w:rsidP="00F1280C">
      <w:pPr>
        <w:pStyle w:val="Nessunaspaziatura"/>
        <w:numPr>
          <w:ilvl w:val="1"/>
          <w:numId w:val="7"/>
        </w:numPr>
        <w:spacing w:line="360" w:lineRule="auto"/>
        <w:ind w:left="709"/>
        <w:jc w:val="both"/>
        <w:rPr>
          <w:rFonts w:cstheme="minorHAnsi"/>
          <w:lang w:eastAsia="it-IT"/>
        </w:rPr>
      </w:pPr>
      <w:r>
        <w:rPr>
          <w:rFonts w:cstheme="minorHAnsi"/>
          <w:lang w:eastAsia="it-IT"/>
        </w:rPr>
        <w:lastRenderedPageBreak/>
        <w:t>all’interno delle due strutture verrà predisposto un percorso obbligato, transennando le aree non agibili e indicando con opportuna segnaletica orizzontale l</w:t>
      </w:r>
      <w:r w:rsidR="00D2555F">
        <w:rPr>
          <w:rFonts w:cstheme="minorHAnsi"/>
          <w:lang w:eastAsia="it-IT"/>
        </w:rPr>
        <w:t>e</w:t>
      </w:r>
      <w:r>
        <w:rPr>
          <w:rFonts w:cstheme="minorHAnsi"/>
          <w:lang w:eastAsia="it-IT"/>
        </w:rPr>
        <w:t xml:space="preserve"> distanze da mantenere; </w:t>
      </w:r>
    </w:p>
    <w:p w14:paraId="6FFE2423" w14:textId="77777777" w:rsidR="000579CB" w:rsidRDefault="00021BCD" w:rsidP="00F1280C">
      <w:pPr>
        <w:pStyle w:val="Nessunaspaziatura"/>
        <w:numPr>
          <w:ilvl w:val="1"/>
          <w:numId w:val="7"/>
        </w:numPr>
        <w:spacing w:line="360" w:lineRule="auto"/>
        <w:ind w:left="709"/>
        <w:jc w:val="both"/>
        <w:rPr>
          <w:rFonts w:cstheme="minorHAnsi"/>
          <w:lang w:eastAsia="it-IT"/>
        </w:rPr>
      </w:pPr>
      <w:r>
        <w:rPr>
          <w:rFonts w:cstheme="minorHAnsi"/>
          <w:lang w:eastAsia="it-IT"/>
        </w:rPr>
        <w:t>I</w:t>
      </w:r>
      <w:r w:rsidR="005C151A">
        <w:rPr>
          <w:rFonts w:cstheme="minorHAnsi"/>
          <w:lang w:eastAsia="it-IT"/>
        </w:rPr>
        <w:t>n biblioteca adulti verrà posizionato un tavolo tra l’ingresso e l’uscita di sicurezza</w:t>
      </w:r>
      <w:r w:rsidR="003336EB">
        <w:rPr>
          <w:rFonts w:cstheme="minorHAnsi"/>
          <w:lang w:eastAsia="it-IT"/>
        </w:rPr>
        <w:t xml:space="preserve"> ed in </w:t>
      </w:r>
      <w:r w:rsidR="00733E44" w:rsidRPr="003336EB">
        <w:rPr>
          <w:rFonts w:cstheme="minorHAnsi"/>
          <w:lang w:eastAsia="it-IT"/>
        </w:rPr>
        <w:t>biblioteca ragazzi</w:t>
      </w:r>
      <w:r w:rsidR="003336EB">
        <w:rPr>
          <w:rFonts w:cstheme="minorHAnsi"/>
          <w:lang w:eastAsia="it-IT"/>
        </w:rPr>
        <w:t xml:space="preserve"> tra il bancone e l’area multimediale.</w:t>
      </w:r>
      <w:r w:rsidR="00D2555F">
        <w:rPr>
          <w:rFonts w:cstheme="minorHAnsi"/>
          <w:lang w:eastAsia="it-IT"/>
        </w:rPr>
        <w:t xml:space="preserve"> </w:t>
      </w:r>
      <w:r w:rsidR="005C151A">
        <w:rPr>
          <w:rFonts w:cstheme="minorHAnsi"/>
          <w:lang w:eastAsia="it-IT"/>
        </w:rPr>
        <w:t xml:space="preserve">La postazione </w:t>
      </w:r>
      <w:r w:rsidR="00733E44">
        <w:rPr>
          <w:rFonts w:cstheme="minorHAnsi"/>
          <w:lang w:eastAsia="it-IT"/>
        </w:rPr>
        <w:t xml:space="preserve">al pubblico </w:t>
      </w:r>
      <w:r w:rsidR="005C151A">
        <w:rPr>
          <w:rFonts w:cstheme="minorHAnsi"/>
          <w:lang w:eastAsia="it-IT"/>
        </w:rPr>
        <w:t>verrà assegnata a un bibliotecario a turno il quale, dotato di pc e</w:t>
      </w:r>
      <w:r w:rsidR="00B05028">
        <w:rPr>
          <w:rFonts w:cstheme="minorHAnsi"/>
          <w:lang w:eastAsia="it-IT"/>
        </w:rPr>
        <w:t xml:space="preserve"> degli opportuni dpi, provvederà a mettere a disposizione</w:t>
      </w:r>
      <w:r w:rsidR="00D2555F">
        <w:rPr>
          <w:rFonts w:cstheme="minorHAnsi"/>
          <w:lang w:eastAsia="it-IT"/>
        </w:rPr>
        <w:t xml:space="preserve"> de</w:t>
      </w:r>
      <w:r w:rsidR="005C151A">
        <w:rPr>
          <w:rFonts w:cstheme="minorHAnsi"/>
          <w:lang w:eastAsia="it-IT"/>
        </w:rPr>
        <w:t xml:space="preserve">ll’utente i materiali prenotati e registrerà il ritiro </w:t>
      </w:r>
      <w:r>
        <w:rPr>
          <w:rFonts w:cstheme="minorHAnsi"/>
          <w:lang w:eastAsia="it-IT"/>
        </w:rPr>
        <w:t>sul gestionale. L’utente uscirà poi dall’uscita di sicurezza, senza incrociare gli altri utenti in attesa</w:t>
      </w:r>
      <w:r w:rsidR="0022745F">
        <w:rPr>
          <w:rFonts w:cstheme="minorHAnsi"/>
          <w:lang w:eastAsia="it-IT"/>
        </w:rPr>
        <w:t>. È</w:t>
      </w:r>
      <w:r w:rsidR="0022745F" w:rsidRPr="00B83098">
        <w:rPr>
          <w:rFonts w:cstheme="minorHAnsi"/>
          <w:lang w:eastAsia="it-IT"/>
        </w:rPr>
        <w:t xml:space="preserve"> allo studio la possibilità di mettere a disposizione degli utenti una piccola vetrina di novità, dalla quale sarà possibile scegliere non più di un libro da prendere in prestito. Tale opzione verrà realizzata solo se sarà possibile garantire la non c</w:t>
      </w:r>
      <w:r w:rsidR="0022745F">
        <w:rPr>
          <w:rFonts w:cstheme="minorHAnsi"/>
          <w:lang w:eastAsia="it-IT"/>
        </w:rPr>
        <w:t>ontaminazione dei libri esposti</w:t>
      </w:r>
      <w:r w:rsidR="000579CB">
        <w:rPr>
          <w:rFonts w:cstheme="minorHAnsi"/>
          <w:lang w:eastAsia="it-IT"/>
        </w:rPr>
        <w:t xml:space="preserve">; </w:t>
      </w:r>
    </w:p>
    <w:p w14:paraId="03BD3A92" w14:textId="77777777" w:rsidR="00B87373" w:rsidRDefault="000579CB" w:rsidP="00F1280C">
      <w:pPr>
        <w:pStyle w:val="Nessunaspaziatura"/>
        <w:numPr>
          <w:ilvl w:val="1"/>
          <w:numId w:val="7"/>
        </w:numPr>
        <w:spacing w:line="360" w:lineRule="auto"/>
        <w:ind w:left="709"/>
        <w:jc w:val="both"/>
        <w:rPr>
          <w:rFonts w:cstheme="minorHAnsi"/>
          <w:lang w:eastAsia="it-IT"/>
        </w:rPr>
      </w:pPr>
      <w:r>
        <w:rPr>
          <w:rFonts w:cstheme="minorHAnsi"/>
          <w:lang w:eastAsia="it-IT"/>
        </w:rPr>
        <w:t>p</w:t>
      </w:r>
      <w:r w:rsidR="00021BCD">
        <w:rPr>
          <w:rFonts w:cstheme="minorHAnsi"/>
          <w:lang w:eastAsia="it-IT"/>
        </w:rPr>
        <w:t>er la restituzione dei materiali in prestito verrà invece predisposta una ces</w:t>
      </w:r>
      <w:r w:rsidR="00B87373">
        <w:rPr>
          <w:rFonts w:cstheme="minorHAnsi"/>
          <w:lang w:eastAsia="it-IT"/>
        </w:rPr>
        <w:t>ta in plastica all’ingresso che</w:t>
      </w:r>
      <w:r w:rsidR="00021BCD">
        <w:rPr>
          <w:rFonts w:cstheme="minorHAnsi"/>
          <w:lang w:eastAsia="it-IT"/>
        </w:rPr>
        <w:t xml:space="preserve"> una volta piena verrà stoccata in magazzino con l’indicazione del giorno di inizio della quarantena</w:t>
      </w:r>
      <w:r w:rsidR="00B87373">
        <w:rPr>
          <w:rFonts w:cstheme="minorHAnsi"/>
          <w:lang w:eastAsia="it-IT"/>
        </w:rPr>
        <w:t xml:space="preserve"> (</w:t>
      </w:r>
      <w:r w:rsidR="00021BCD">
        <w:rPr>
          <w:rFonts w:cstheme="minorHAnsi"/>
          <w:lang w:eastAsia="it-IT"/>
        </w:rPr>
        <w:t>tre giorni</w:t>
      </w:r>
      <w:r w:rsidR="00B87373">
        <w:rPr>
          <w:rFonts w:cstheme="minorHAnsi"/>
          <w:lang w:eastAsia="it-IT"/>
        </w:rPr>
        <w:t>);</w:t>
      </w:r>
    </w:p>
    <w:p w14:paraId="0D7C9D3A" w14:textId="77777777" w:rsidR="00973A87" w:rsidRPr="00973A87" w:rsidRDefault="0022745F" w:rsidP="00F1280C">
      <w:pPr>
        <w:pStyle w:val="Nessunaspaziatura"/>
        <w:numPr>
          <w:ilvl w:val="1"/>
          <w:numId w:val="7"/>
        </w:numPr>
        <w:spacing w:line="360" w:lineRule="auto"/>
        <w:ind w:left="709"/>
        <w:jc w:val="both"/>
        <w:rPr>
          <w:rFonts w:cstheme="minorHAnsi"/>
          <w:lang w:eastAsia="it-IT"/>
        </w:rPr>
      </w:pPr>
      <w:r>
        <w:rPr>
          <w:rFonts w:cstheme="minorHAnsi"/>
          <w:lang w:eastAsia="it-IT"/>
        </w:rPr>
        <w:t>o</w:t>
      </w:r>
      <w:r w:rsidR="00733E44" w:rsidRPr="00B83098">
        <w:rPr>
          <w:rFonts w:cstheme="minorHAnsi"/>
          <w:lang w:eastAsia="it-IT"/>
        </w:rPr>
        <w:t>gni utente riceverà un foglio di raccomandazioni nel</w:t>
      </w:r>
      <w:r>
        <w:rPr>
          <w:rFonts w:cstheme="minorHAnsi"/>
          <w:lang w:eastAsia="it-IT"/>
        </w:rPr>
        <w:t xml:space="preserve"> quale</w:t>
      </w:r>
      <w:r w:rsidR="00733E44" w:rsidRPr="00B83098">
        <w:rPr>
          <w:rFonts w:cstheme="minorHAnsi"/>
          <w:lang w:eastAsia="it-IT"/>
        </w:rPr>
        <w:t xml:space="preserve"> sarà indicato di </w:t>
      </w:r>
      <w:r w:rsidR="00B06A63" w:rsidRPr="00B83098">
        <w:rPr>
          <w:rFonts w:cstheme="minorHAnsi"/>
          <w:lang w:eastAsia="it-IT"/>
        </w:rPr>
        <w:t>maneggiare i libri della biblioteca solo dopo aver</w:t>
      </w:r>
      <w:r w:rsidR="00733E44" w:rsidRPr="00B83098">
        <w:rPr>
          <w:rFonts w:cstheme="minorHAnsi"/>
          <w:lang w:eastAsia="it-IT"/>
        </w:rPr>
        <w:t xml:space="preserve">e pulito e disinfettato le mani, </w:t>
      </w:r>
      <w:r w:rsidR="00B06A63" w:rsidRPr="00B83098">
        <w:rPr>
          <w:rFonts w:cstheme="minorHAnsi"/>
          <w:lang w:eastAsia="it-IT"/>
        </w:rPr>
        <w:t xml:space="preserve">non bagnarsi le dita con </w:t>
      </w:r>
      <w:r w:rsidR="00733E44" w:rsidRPr="00B83098">
        <w:rPr>
          <w:rFonts w:cstheme="minorHAnsi"/>
          <w:lang w:eastAsia="it-IT"/>
        </w:rPr>
        <w:t xml:space="preserve">la saliva per voltare le pagine, </w:t>
      </w:r>
      <w:r w:rsidR="00B06A63" w:rsidRPr="00B83098">
        <w:rPr>
          <w:rFonts w:cstheme="minorHAnsi"/>
          <w:lang w:eastAsia="it-IT"/>
        </w:rPr>
        <w:t xml:space="preserve">non </w:t>
      </w:r>
      <w:r w:rsidR="00733E44" w:rsidRPr="00B83098">
        <w:rPr>
          <w:rFonts w:cstheme="minorHAnsi"/>
          <w:lang w:eastAsia="it-IT"/>
        </w:rPr>
        <w:t xml:space="preserve">tossire né starnutire sui libri, conservare il libro in un luogo pulito e ben areato e lavarsi le mani dopo la lettura. </w:t>
      </w:r>
    </w:p>
    <w:p w14:paraId="00A877AA" w14:textId="77777777" w:rsidR="00B06A63" w:rsidRDefault="00F36F2F" w:rsidP="00F1280C">
      <w:pPr>
        <w:pStyle w:val="Nessunaspaziatura"/>
        <w:numPr>
          <w:ilvl w:val="0"/>
          <w:numId w:val="7"/>
        </w:numPr>
        <w:spacing w:line="360" w:lineRule="auto"/>
        <w:jc w:val="both"/>
        <w:rPr>
          <w:rFonts w:cstheme="minorHAnsi"/>
          <w:b/>
        </w:rPr>
      </w:pPr>
      <w:r w:rsidRPr="00B83098">
        <w:rPr>
          <w:rFonts w:cstheme="minorHAnsi"/>
          <w:b/>
        </w:rPr>
        <w:t>Servizi da remoto:</w:t>
      </w:r>
    </w:p>
    <w:p w14:paraId="5A037412" w14:textId="77777777" w:rsidR="003830EC" w:rsidRDefault="00F36F2F" w:rsidP="00F1280C">
      <w:pPr>
        <w:pStyle w:val="Nessunaspaziatura"/>
        <w:numPr>
          <w:ilvl w:val="1"/>
          <w:numId w:val="7"/>
        </w:numPr>
        <w:spacing w:line="360" w:lineRule="auto"/>
        <w:ind w:left="709"/>
        <w:jc w:val="both"/>
        <w:rPr>
          <w:rFonts w:cstheme="minorHAnsi"/>
        </w:rPr>
      </w:pPr>
      <w:r>
        <w:rPr>
          <w:rFonts w:cstheme="minorHAnsi"/>
        </w:rPr>
        <w:t>continua l’assistenza da remoto</w:t>
      </w:r>
      <w:r w:rsidR="00A6172C">
        <w:rPr>
          <w:rFonts w:cstheme="minorHAnsi"/>
        </w:rPr>
        <w:t xml:space="preserve"> tramite email e canali </w:t>
      </w:r>
      <w:r w:rsidR="003830EC">
        <w:rPr>
          <w:rFonts w:cstheme="minorHAnsi"/>
        </w:rPr>
        <w:t>web</w:t>
      </w:r>
      <w:r w:rsidR="00A6172C">
        <w:rPr>
          <w:rFonts w:cstheme="minorHAnsi"/>
        </w:rPr>
        <w:t xml:space="preserve">, per informare e rispondere alle richieste dell’utenza. </w:t>
      </w:r>
      <w:r w:rsidR="00714B08">
        <w:rPr>
          <w:rFonts w:cstheme="minorHAnsi"/>
        </w:rPr>
        <w:t xml:space="preserve">È </w:t>
      </w:r>
      <w:r w:rsidR="003830EC">
        <w:rPr>
          <w:rFonts w:cstheme="minorHAnsi"/>
        </w:rPr>
        <w:t xml:space="preserve">allo studio la possibilità di un’assistenza remota via Skype; </w:t>
      </w:r>
    </w:p>
    <w:p w14:paraId="5188C309" w14:textId="77777777" w:rsidR="00F36F2F" w:rsidRDefault="003830EC" w:rsidP="00F1280C">
      <w:pPr>
        <w:pStyle w:val="Nessunaspaziatura"/>
        <w:numPr>
          <w:ilvl w:val="1"/>
          <w:numId w:val="7"/>
        </w:numPr>
        <w:spacing w:line="360" w:lineRule="auto"/>
        <w:ind w:left="709"/>
        <w:jc w:val="both"/>
        <w:rPr>
          <w:rFonts w:cstheme="minorHAnsi"/>
        </w:rPr>
      </w:pPr>
      <w:r>
        <w:rPr>
          <w:rFonts w:cstheme="minorHAnsi"/>
        </w:rPr>
        <w:t>è prevista la prosecuzione delle</w:t>
      </w:r>
      <w:r w:rsidR="00A6172C">
        <w:rPr>
          <w:rFonts w:cstheme="minorHAnsi"/>
        </w:rPr>
        <w:t xml:space="preserve"> attività di promozione della lettura </w:t>
      </w:r>
      <w:r w:rsidR="0022745F">
        <w:rPr>
          <w:rFonts w:cstheme="minorHAnsi"/>
        </w:rPr>
        <w:t xml:space="preserve">per adulti e ragazzi </w:t>
      </w:r>
      <w:r w:rsidR="00A6172C">
        <w:rPr>
          <w:rFonts w:cstheme="minorHAnsi"/>
        </w:rPr>
        <w:t>e laboratori per bambini;</w:t>
      </w:r>
    </w:p>
    <w:p w14:paraId="06AF162D" w14:textId="77777777" w:rsidR="00A6172C" w:rsidRDefault="00A6172C" w:rsidP="00F1280C">
      <w:pPr>
        <w:pStyle w:val="Nessunaspaziatura"/>
        <w:numPr>
          <w:ilvl w:val="1"/>
          <w:numId w:val="7"/>
        </w:numPr>
        <w:spacing w:line="360" w:lineRule="auto"/>
        <w:ind w:left="709"/>
        <w:jc w:val="both"/>
        <w:rPr>
          <w:rFonts w:cstheme="minorHAnsi"/>
        </w:rPr>
      </w:pPr>
      <w:r>
        <w:rPr>
          <w:rFonts w:cstheme="minorHAnsi"/>
        </w:rPr>
        <w:t xml:space="preserve">è attiva la piattaforma </w:t>
      </w:r>
      <w:proofErr w:type="spellStart"/>
      <w:r>
        <w:rPr>
          <w:rFonts w:cstheme="minorHAnsi"/>
        </w:rPr>
        <w:t>Medialibrary</w:t>
      </w:r>
      <w:proofErr w:type="spellEnd"/>
      <w:r>
        <w:rPr>
          <w:rFonts w:cstheme="minorHAnsi"/>
        </w:rPr>
        <w:t xml:space="preserve"> online per il prestito digitale di libri, periodici e audiolibri;</w:t>
      </w:r>
    </w:p>
    <w:p w14:paraId="05F27107" w14:textId="77777777" w:rsidR="00A6172C" w:rsidRDefault="00A6172C" w:rsidP="00F1280C">
      <w:pPr>
        <w:pStyle w:val="Nessunaspaziatura"/>
        <w:numPr>
          <w:ilvl w:val="1"/>
          <w:numId w:val="7"/>
        </w:numPr>
        <w:spacing w:line="360" w:lineRule="auto"/>
        <w:ind w:left="709"/>
        <w:jc w:val="both"/>
        <w:rPr>
          <w:rFonts w:cstheme="minorHAnsi"/>
        </w:rPr>
      </w:pPr>
      <w:r>
        <w:rPr>
          <w:rFonts w:cstheme="minorHAnsi"/>
        </w:rPr>
        <w:t xml:space="preserve">è attivo il servizio di </w:t>
      </w:r>
      <w:proofErr w:type="spellStart"/>
      <w:r>
        <w:rPr>
          <w:rFonts w:cstheme="minorHAnsi"/>
        </w:rPr>
        <w:t>reference</w:t>
      </w:r>
      <w:proofErr w:type="spellEnd"/>
      <w:r>
        <w:rPr>
          <w:rFonts w:cstheme="minorHAnsi"/>
        </w:rPr>
        <w:t xml:space="preserve"> digitale “Chiedilo a noi!”, per le richieste più strutturate o le consulenze. Alla modalità di richiesta via </w:t>
      </w:r>
      <w:proofErr w:type="spellStart"/>
      <w:r>
        <w:rPr>
          <w:rFonts w:cstheme="minorHAnsi"/>
        </w:rPr>
        <w:t>form</w:t>
      </w:r>
      <w:proofErr w:type="spellEnd"/>
      <w:r>
        <w:rPr>
          <w:rFonts w:cstheme="minorHAnsi"/>
        </w:rPr>
        <w:t xml:space="preserve"> si è aggiunta recentemente la chat, in via sperimentale</w:t>
      </w:r>
      <w:r w:rsidR="00714B08">
        <w:rPr>
          <w:rFonts w:cstheme="minorHAnsi"/>
        </w:rPr>
        <w:t>.</w:t>
      </w:r>
    </w:p>
    <w:p w14:paraId="40E6C141" w14:textId="77777777" w:rsidR="00973A87" w:rsidRDefault="00973A87" w:rsidP="00F1280C">
      <w:pPr>
        <w:pStyle w:val="Nessunaspaziatura"/>
        <w:spacing w:line="360" w:lineRule="auto"/>
        <w:jc w:val="both"/>
        <w:rPr>
          <w:rFonts w:cstheme="minorHAnsi"/>
        </w:rPr>
      </w:pPr>
    </w:p>
    <w:p w14:paraId="6F90BECA" w14:textId="77777777" w:rsidR="00973A87" w:rsidRDefault="00C73E7E" w:rsidP="00F1280C">
      <w:pPr>
        <w:pStyle w:val="Nessunaspaziatura"/>
        <w:numPr>
          <w:ilvl w:val="0"/>
          <w:numId w:val="7"/>
        </w:numPr>
        <w:spacing w:line="360" w:lineRule="auto"/>
        <w:jc w:val="both"/>
        <w:rPr>
          <w:rFonts w:cstheme="minorHAnsi"/>
          <w:b/>
          <w:bCs/>
        </w:rPr>
      </w:pPr>
      <w:r w:rsidRPr="00C73E7E">
        <w:rPr>
          <w:rFonts w:cstheme="minorHAnsi"/>
          <w:b/>
          <w:bCs/>
        </w:rPr>
        <w:t xml:space="preserve">Aree </w:t>
      </w:r>
      <w:r w:rsidR="00296623">
        <w:rPr>
          <w:rFonts w:cstheme="minorHAnsi"/>
          <w:b/>
          <w:bCs/>
        </w:rPr>
        <w:t>esterne</w:t>
      </w:r>
    </w:p>
    <w:p w14:paraId="1EF445F8" w14:textId="77777777" w:rsidR="00CB339B" w:rsidRDefault="00CB339B" w:rsidP="00F1280C">
      <w:pPr>
        <w:pStyle w:val="NormaleWeb"/>
        <w:numPr>
          <w:ilvl w:val="1"/>
          <w:numId w:val="7"/>
        </w:numPr>
        <w:spacing w:before="0" w:beforeAutospacing="0" w:after="120" w:afterAutospacing="0" w:line="360" w:lineRule="auto"/>
        <w:jc w:val="both"/>
        <w:rPr>
          <w:rFonts w:asciiTheme="minorHAnsi" w:hAnsiTheme="minorHAnsi" w:cstheme="minorHAnsi"/>
          <w:color w:val="262626"/>
          <w:sz w:val="22"/>
          <w:szCs w:val="22"/>
        </w:rPr>
      </w:pPr>
      <w:r w:rsidRPr="00296623">
        <w:rPr>
          <w:rFonts w:asciiTheme="minorHAnsi" w:hAnsiTheme="minorHAnsi" w:cstheme="minorHAnsi"/>
          <w:color w:val="262626"/>
          <w:sz w:val="22"/>
          <w:szCs w:val="22"/>
        </w:rPr>
        <w:t xml:space="preserve">Tutte le aree all’interno della recinzione del Centro Culturale sono aperte al pubblico secondo gli orari stabiliti dall'Amministrazione Comunale e indicati nelle tabelle esposte presso i rispettivi ingressi. </w:t>
      </w:r>
      <w:r>
        <w:rPr>
          <w:rFonts w:asciiTheme="minorHAnsi" w:hAnsiTheme="minorHAnsi" w:cstheme="minorHAnsi"/>
          <w:color w:val="262626"/>
          <w:sz w:val="22"/>
          <w:szCs w:val="22"/>
        </w:rPr>
        <w:t>L’Amministrazione</w:t>
      </w:r>
      <w:r w:rsidRPr="00296623">
        <w:rPr>
          <w:rFonts w:asciiTheme="minorHAnsi" w:hAnsiTheme="minorHAnsi" w:cstheme="minorHAnsi"/>
          <w:color w:val="262626"/>
          <w:sz w:val="22"/>
          <w:szCs w:val="22"/>
        </w:rPr>
        <w:t xml:space="preserve"> può disporre la chiusura temporanea totale o parziale delle stesse per manutenzione o per motivi di sicurezza. In tale occasione apposita segnaletica ind</w:t>
      </w:r>
      <w:r w:rsidR="00086138">
        <w:rPr>
          <w:rFonts w:asciiTheme="minorHAnsi" w:hAnsiTheme="minorHAnsi" w:cstheme="minorHAnsi"/>
          <w:color w:val="262626"/>
          <w:sz w:val="22"/>
          <w:szCs w:val="22"/>
        </w:rPr>
        <w:t>icherà il motivo della chiusura;</w:t>
      </w:r>
    </w:p>
    <w:p w14:paraId="1C2CF4DE" w14:textId="77777777" w:rsidR="00CB339B" w:rsidRDefault="00086138" w:rsidP="00F1280C">
      <w:pPr>
        <w:pStyle w:val="NormaleWeb"/>
        <w:numPr>
          <w:ilvl w:val="1"/>
          <w:numId w:val="7"/>
        </w:numPr>
        <w:spacing w:before="0" w:beforeAutospacing="0" w:after="120" w:afterAutospacing="0" w:line="360" w:lineRule="auto"/>
        <w:jc w:val="both"/>
        <w:rPr>
          <w:rFonts w:asciiTheme="minorHAnsi" w:hAnsiTheme="minorHAnsi" w:cstheme="minorHAnsi"/>
          <w:color w:val="262626"/>
          <w:sz w:val="22"/>
          <w:szCs w:val="22"/>
        </w:rPr>
      </w:pPr>
      <w:r>
        <w:rPr>
          <w:rFonts w:asciiTheme="minorHAnsi" w:hAnsiTheme="minorHAnsi" w:cstheme="minorHAnsi"/>
          <w:color w:val="262626"/>
          <w:sz w:val="22"/>
          <w:szCs w:val="22"/>
        </w:rPr>
        <w:t>l</w:t>
      </w:r>
      <w:r w:rsidR="00960D8D" w:rsidRPr="00086138">
        <w:rPr>
          <w:rFonts w:asciiTheme="minorHAnsi" w:hAnsiTheme="minorHAnsi" w:cstheme="minorHAnsi"/>
          <w:color w:val="262626"/>
          <w:sz w:val="22"/>
          <w:szCs w:val="22"/>
        </w:rPr>
        <w:t>e aree in oggetto sono a disposizione dei cittadini per lo svolgimento di attività sociali, per il riposo e lo studio. È fatto obbligo di osservare le norme igieniche e sul distanziamento sociale prev</w:t>
      </w:r>
      <w:r>
        <w:rPr>
          <w:rFonts w:asciiTheme="minorHAnsi" w:hAnsiTheme="minorHAnsi" w:cstheme="minorHAnsi"/>
          <w:color w:val="262626"/>
          <w:sz w:val="22"/>
          <w:szCs w:val="22"/>
        </w:rPr>
        <w:t>iste dal Ministero della Salute;</w:t>
      </w:r>
    </w:p>
    <w:p w14:paraId="03BA9DDA" w14:textId="77777777" w:rsidR="00973A87" w:rsidRDefault="00086138" w:rsidP="00F1280C">
      <w:pPr>
        <w:pStyle w:val="NormaleWeb"/>
        <w:numPr>
          <w:ilvl w:val="1"/>
          <w:numId w:val="7"/>
        </w:numPr>
        <w:spacing w:before="0" w:beforeAutospacing="0" w:after="120" w:afterAutospacing="0" w:line="360" w:lineRule="auto"/>
        <w:jc w:val="both"/>
        <w:rPr>
          <w:rFonts w:asciiTheme="minorHAnsi" w:hAnsiTheme="minorHAnsi" w:cstheme="minorHAnsi"/>
          <w:color w:val="262626"/>
          <w:sz w:val="22"/>
          <w:szCs w:val="22"/>
        </w:rPr>
      </w:pPr>
      <w:r>
        <w:rPr>
          <w:rFonts w:asciiTheme="minorHAnsi" w:hAnsiTheme="minorHAnsi" w:cstheme="minorHAnsi"/>
          <w:color w:val="262626"/>
          <w:sz w:val="22"/>
          <w:szCs w:val="22"/>
        </w:rPr>
        <w:lastRenderedPageBreak/>
        <w:t>o</w:t>
      </w:r>
      <w:r w:rsidR="00CB339B" w:rsidRPr="00086138">
        <w:rPr>
          <w:rFonts w:asciiTheme="minorHAnsi" w:hAnsiTheme="minorHAnsi" w:cstheme="minorHAnsi"/>
          <w:color w:val="262626"/>
          <w:sz w:val="22"/>
          <w:szCs w:val="22"/>
        </w:rPr>
        <w:t>gni cittadino è tenuto a rispettare le aree verdi, le strutture e gli arredi presenti negli spazi esterni del Centro Culturale. È</w:t>
      </w:r>
      <w:r w:rsidR="00973A87" w:rsidRPr="00086138">
        <w:rPr>
          <w:rFonts w:asciiTheme="minorHAnsi" w:hAnsiTheme="minorHAnsi" w:cstheme="minorHAnsi"/>
          <w:color w:val="262626"/>
          <w:sz w:val="22"/>
          <w:szCs w:val="22"/>
        </w:rPr>
        <w:t xml:space="preserve"> vietata la raccolta di fiori e di qualsiasi parte della vegetazione</w:t>
      </w:r>
      <w:r w:rsidR="000D1B5C" w:rsidRPr="00086138">
        <w:rPr>
          <w:rFonts w:asciiTheme="minorHAnsi" w:hAnsiTheme="minorHAnsi" w:cstheme="minorHAnsi"/>
          <w:color w:val="262626"/>
          <w:sz w:val="22"/>
          <w:szCs w:val="22"/>
        </w:rPr>
        <w:t>; è fatto divieto assoluto di strappare o danneggiare</w:t>
      </w:r>
      <w:r w:rsidR="00C72455" w:rsidRPr="00086138">
        <w:rPr>
          <w:rFonts w:asciiTheme="minorHAnsi" w:hAnsiTheme="minorHAnsi" w:cstheme="minorHAnsi"/>
          <w:color w:val="262626"/>
          <w:sz w:val="22"/>
          <w:szCs w:val="22"/>
        </w:rPr>
        <w:t xml:space="preserve"> i rami degli alberi.</w:t>
      </w:r>
      <w:r w:rsidR="00973A87" w:rsidRPr="00086138">
        <w:rPr>
          <w:rFonts w:asciiTheme="minorHAnsi" w:hAnsiTheme="minorHAnsi" w:cstheme="minorHAnsi"/>
          <w:color w:val="262626"/>
          <w:sz w:val="22"/>
          <w:szCs w:val="22"/>
        </w:rPr>
        <w:t xml:space="preserve"> </w:t>
      </w:r>
      <w:r w:rsidR="000D1B5C" w:rsidRPr="00086138">
        <w:rPr>
          <w:rFonts w:asciiTheme="minorHAnsi" w:hAnsiTheme="minorHAnsi" w:cstheme="minorHAnsi"/>
          <w:color w:val="262626"/>
          <w:sz w:val="22"/>
          <w:szCs w:val="22"/>
        </w:rPr>
        <w:t>È</w:t>
      </w:r>
      <w:r w:rsidR="00973A87" w:rsidRPr="00086138">
        <w:rPr>
          <w:rFonts w:asciiTheme="minorHAnsi" w:hAnsiTheme="minorHAnsi" w:cstheme="minorHAnsi"/>
          <w:color w:val="262626"/>
          <w:sz w:val="22"/>
          <w:szCs w:val="22"/>
        </w:rPr>
        <w:t xml:space="preserve"> vietato calpestare le aiuole fiorite. I tappeti erbosi sono di norma calpestabili dai pedoni tranne che negli spazi in cui è specificatamente vietato con indicazioni in loco. Su di essi non possono essere svolte attività sportive di nessun genere</w:t>
      </w:r>
      <w:r w:rsidR="00FF3154" w:rsidRPr="00086138">
        <w:rPr>
          <w:rFonts w:asciiTheme="minorHAnsi" w:hAnsiTheme="minorHAnsi" w:cstheme="minorHAnsi"/>
          <w:color w:val="262626"/>
          <w:sz w:val="22"/>
          <w:szCs w:val="22"/>
        </w:rPr>
        <w:t>, salvo quelle autorizzate dall’Amministrazione</w:t>
      </w:r>
      <w:r>
        <w:rPr>
          <w:rFonts w:asciiTheme="minorHAnsi" w:hAnsiTheme="minorHAnsi" w:cstheme="minorHAnsi"/>
          <w:color w:val="262626"/>
          <w:sz w:val="22"/>
          <w:szCs w:val="22"/>
        </w:rPr>
        <w:t>;</w:t>
      </w:r>
    </w:p>
    <w:p w14:paraId="29466653" w14:textId="77777777" w:rsidR="00C73E7E" w:rsidRDefault="00086138" w:rsidP="00F1280C">
      <w:pPr>
        <w:pStyle w:val="NormaleWeb"/>
        <w:numPr>
          <w:ilvl w:val="1"/>
          <w:numId w:val="7"/>
        </w:numPr>
        <w:spacing w:before="0" w:beforeAutospacing="0" w:after="120" w:afterAutospacing="0" w:line="360" w:lineRule="auto"/>
        <w:jc w:val="both"/>
        <w:rPr>
          <w:rFonts w:asciiTheme="minorHAnsi" w:hAnsiTheme="minorHAnsi" w:cstheme="minorHAnsi"/>
          <w:color w:val="262626"/>
          <w:sz w:val="22"/>
          <w:szCs w:val="22"/>
        </w:rPr>
      </w:pPr>
      <w:r>
        <w:rPr>
          <w:rFonts w:asciiTheme="minorHAnsi" w:hAnsiTheme="minorHAnsi" w:cstheme="minorHAnsi"/>
          <w:color w:val="262626"/>
          <w:sz w:val="22"/>
          <w:szCs w:val="22"/>
        </w:rPr>
        <w:t>l</w:t>
      </w:r>
      <w:r w:rsidR="00973A87" w:rsidRPr="00086138">
        <w:rPr>
          <w:rFonts w:asciiTheme="minorHAnsi" w:hAnsiTheme="minorHAnsi" w:cstheme="minorHAnsi"/>
          <w:color w:val="262626"/>
          <w:sz w:val="22"/>
          <w:szCs w:val="22"/>
        </w:rPr>
        <w:t xml:space="preserve">e strutture e gli arredi presenti negli spazi in oggetto devono essere usati secondo la loro destinazione. </w:t>
      </w:r>
      <w:r w:rsidR="000D1B5C" w:rsidRPr="00086138">
        <w:rPr>
          <w:rFonts w:asciiTheme="minorHAnsi" w:hAnsiTheme="minorHAnsi" w:cstheme="minorHAnsi"/>
          <w:color w:val="262626"/>
          <w:sz w:val="22"/>
          <w:szCs w:val="22"/>
        </w:rPr>
        <w:t>È</w:t>
      </w:r>
      <w:r w:rsidR="00973A87" w:rsidRPr="00086138">
        <w:rPr>
          <w:rFonts w:asciiTheme="minorHAnsi" w:hAnsiTheme="minorHAnsi" w:cstheme="minorHAnsi"/>
          <w:color w:val="262626"/>
          <w:sz w:val="22"/>
          <w:szCs w:val="22"/>
        </w:rPr>
        <w:t xml:space="preserve"> vietato deturpare con vernici, affissioni o imbrattamenti di qualsiasi tipo gli alberi, i manufatti e le costruzioni. </w:t>
      </w:r>
      <w:r w:rsidR="000D1B5C" w:rsidRPr="00086138">
        <w:rPr>
          <w:rFonts w:asciiTheme="minorHAnsi" w:hAnsiTheme="minorHAnsi" w:cstheme="minorHAnsi"/>
          <w:color w:val="262626"/>
          <w:sz w:val="22"/>
          <w:szCs w:val="22"/>
        </w:rPr>
        <w:t>È</w:t>
      </w:r>
      <w:r w:rsidR="00296623" w:rsidRPr="00086138">
        <w:rPr>
          <w:rFonts w:asciiTheme="minorHAnsi" w:hAnsiTheme="minorHAnsi" w:cstheme="minorHAnsi"/>
          <w:color w:val="262626"/>
          <w:sz w:val="22"/>
          <w:szCs w:val="22"/>
        </w:rPr>
        <w:t xml:space="preserve"> vietato posizionare strutture fisse o mobili senza la prescritta autorizzazione, è altresì vietato rimuovere o spostare gli elementi di arredo urbano (panchine, tavoli, contenitori rifiuti, ecc.) collocati nelle aree in oggetto</w:t>
      </w:r>
      <w:r w:rsidR="000D1B5C" w:rsidRPr="00086138">
        <w:rPr>
          <w:rFonts w:asciiTheme="minorHAnsi" w:hAnsiTheme="minorHAnsi" w:cstheme="minorHAnsi"/>
          <w:color w:val="262626"/>
          <w:sz w:val="22"/>
          <w:szCs w:val="22"/>
        </w:rPr>
        <w:t>;</w:t>
      </w:r>
    </w:p>
    <w:p w14:paraId="0CD0457D" w14:textId="77777777" w:rsidR="00973A87" w:rsidRDefault="00086138" w:rsidP="00F1280C">
      <w:pPr>
        <w:pStyle w:val="NormaleWeb"/>
        <w:numPr>
          <w:ilvl w:val="1"/>
          <w:numId w:val="7"/>
        </w:numPr>
        <w:spacing w:before="0" w:beforeAutospacing="0" w:after="120" w:afterAutospacing="0" w:line="360" w:lineRule="auto"/>
        <w:jc w:val="both"/>
        <w:rPr>
          <w:rFonts w:asciiTheme="minorHAnsi" w:hAnsiTheme="minorHAnsi" w:cstheme="minorHAnsi"/>
          <w:color w:val="262626"/>
          <w:sz w:val="22"/>
          <w:szCs w:val="22"/>
        </w:rPr>
      </w:pPr>
      <w:r>
        <w:rPr>
          <w:rFonts w:asciiTheme="minorHAnsi" w:hAnsiTheme="minorHAnsi" w:cstheme="minorHAnsi"/>
          <w:color w:val="262626"/>
          <w:sz w:val="22"/>
          <w:szCs w:val="22"/>
        </w:rPr>
        <w:t>n</w:t>
      </w:r>
      <w:r w:rsidR="00296623" w:rsidRPr="00086138">
        <w:rPr>
          <w:rFonts w:asciiTheme="minorHAnsi" w:hAnsiTheme="minorHAnsi" w:cstheme="minorHAnsi"/>
          <w:color w:val="262626"/>
          <w:sz w:val="22"/>
          <w:szCs w:val="22"/>
        </w:rPr>
        <w:t>ell’area del Centro Culturale i cani e gli altri animali domestici devono essere tenuti al guinzaglio.</w:t>
      </w:r>
      <w:r w:rsidR="000D1B5C" w:rsidRPr="00086138">
        <w:rPr>
          <w:rFonts w:asciiTheme="minorHAnsi" w:hAnsiTheme="minorHAnsi" w:cstheme="minorHAnsi"/>
          <w:color w:val="262626"/>
          <w:sz w:val="22"/>
          <w:szCs w:val="22"/>
        </w:rPr>
        <w:t xml:space="preserve"> </w:t>
      </w:r>
      <w:r w:rsidR="00296623" w:rsidRPr="00086138">
        <w:rPr>
          <w:rFonts w:asciiTheme="minorHAnsi" w:hAnsiTheme="minorHAnsi" w:cstheme="minorHAnsi"/>
          <w:color w:val="262626"/>
          <w:sz w:val="22"/>
          <w:szCs w:val="22"/>
        </w:rPr>
        <w:t>I proprietari degli animali sono tenuti al rispetto del Regolamento Comunal</w:t>
      </w:r>
      <w:r w:rsidR="000D1B5C" w:rsidRPr="00086138">
        <w:rPr>
          <w:rFonts w:asciiTheme="minorHAnsi" w:hAnsiTheme="minorHAnsi" w:cstheme="minorHAnsi"/>
          <w:color w:val="262626"/>
          <w:sz w:val="22"/>
          <w:szCs w:val="22"/>
        </w:rPr>
        <w:t>e di igiene pubblica;</w:t>
      </w:r>
    </w:p>
    <w:p w14:paraId="2D067CE4" w14:textId="77777777" w:rsidR="000D1B5C" w:rsidRDefault="00734975" w:rsidP="00F1280C">
      <w:pPr>
        <w:pStyle w:val="NormaleWeb"/>
        <w:numPr>
          <w:ilvl w:val="1"/>
          <w:numId w:val="7"/>
        </w:numPr>
        <w:spacing w:before="0" w:beforeAutospacing="0" w:after="120" w:afterAutospacing="0" w:line="360" w:lineRule="auto"/>
        <w:jc w:val="both"/>
        <w:rPr>
          <w:rFonts w:asciiTheme="minorHAnsi" w:hAnsiTheme="minorHAnsi" w:cstheme="minorHAnsi"/>
          <w:color w:val="262626"/>
          <w:sz w:val="22"/>
          <w:szCs w:val="22"/>
        </w:rPr>
      </w:pPr>
      <w:r w:rsidRPr="00086138">
        <w:rPr>
          <w:rFonts w:asciiTheme="minorHAnsi" w:hAnsiTheme="minorHAnsi" w:cstheme="minorHAnsi"/>
          <w:color w:val="262626"/>
          <w:sz w:val="22"/>
          <w:szCs w:val="22"/>
        </w:rPr>
        <w:t>non è consentito giocare a palla sotto i portici e in tutte le aree dove ciò potrebbe essere d’intralcio al passaggio delle persone;</w:t>
      </w:r>
    </w:p>
    <w:p w14:paraId="6CF1FE4F" w14:textId="77777777" w:rsidR="00973A87" w:rsidRPr="00086138" w:rsidRDefault="00086138" w:rsidP="00F1280C">
      <w:pPr>
        <w:pStyle w:val="NormaleWeb"/>
        <w:numPr>
          <w:ilvl w:val="1"/>
          <w:numId w:val="7"/>
        </w:numPr>
        <w:spacing w:before="0" w:beforeAutospacing="0" w:after="120" w:afterAutospacing="0" w:line="360" w:lineRule="auto"/>
        <w:jc w:val="both"/>
        <w:rPr>
          <w:rFonts w:asciiTheme="minorHAnsi" w:hAnsiTheme="minorHAnsi" w:cstheme="minorHAnsi"/>
          <w:color w:val="262626"/>
          <w:sz w:val="22"/>
          <w:szCs w:val="22"/>
        </w:rPr>
      </w:pPr>
      <w:r>
        <w:rPr>
          <w:rFonts w:asciiTheme="minorHAnsi" w:hAnsiTheme="minorHAnsi" w:cstheme="minorHAnsi"/>
          <w:sz w:val="22"/>
          <w:szCs w:val="22"/>
        </w:rPr>
        <w:t>b</w:t>
      </w:r>
      <w:r w:rsidR="00973A87" w:rsidRPr="00086138">
        <w:rPr>
          <w:rFonts w:asciiTheme="minorHAnsi" w:hAnsiTheme="minorHAnsi" w:cstheme="minorHAnsi"/>
          <w:sz w:val="22"/>
          <w:szCs w:val="22"/>
        </w:rPr>
        <w:t xml:space="preserve">iciclette, monopattini o altri mezzi non motorizzati </w:t>
      </w:r>
      <w:r w:rsidR="00C72455" w:rsidRPr="00086138">
        <w:rPr>
          <w:rFonts w:asciiTheme="minorHAnsi" w:hAnsiTheme="minorHAnsi" w:cstheme="minorHAnsi"/>
          <w:sz w:val="22"/>
          <w:szCs w:val="22"/>
        </w:rPr>
        <w:t xml:space="preserve">possono circolare sui </w:t>
      </w:r>
      <w:r w:rsidR="000D1B5C" w:rsidRPr="00086138">
        <w:rPr>
          <w:rFonts w:asciiTheme="minorHAnsi" w:hAnsiTheme="minorHAnsi" w:cstheme="minorHAnsi"/>
          <w:sz w:val="22"/>
          <w:szCs w:val="22"/>
        </w:rPr>
        <w:t>vialetti esterni del parco</w:t>
      </w:r>
      <w:r w:rsidR="00973A87" w:rsidRPr="00086138">
        <w:rPr>
          <w:rFonts w:asciiTheme="minorHAnsi" w:hAnsiTheme="minorHAnsi" w:cstheme="minorHAnsi"/>
          <w:sz w:val="22"/>
          <w:szCs w:val="22"/>
        </w:rPr>
        <w:t>.</w:t>
      </w:r>
      <w:r w:rsidR="00C72455" w:rsidRPr="00086138">
        <w:rPr>
          <w:rFonts w:asciiTheme="minorHAnsi" w:hAnsiTheme="minorHAnsi" w:cstheme="minorHAnsi"/>
          <w:sz w:val="22"/>
          <w:szCs w:val="22"/>
        </w:rPr>
        <w:t xml:space="preserve"> Sotto i portici della biblioteca tali mezzi devono essere tassativamente condotti a mano</w:t>
      </w:r>
      <w:r>
        <w:rPr>
          <w:rFonts w:asciiTheme="minorHAnsi" w:hAnsiTheme="minorHAnsi" w:cstheme="minorHAnsi"/>
          <w:sz w:val="22"/>
          <w:szCs w:val="22"/>
        </w:rPr>
        <w:t>;</w:t>
      </w:r>
    </w:p>
    <w:p w14:paraId="1AB6017B" w14:textId="77777777" w:rsidR="00973A87" w:rsidRDefault="000D731F" w:rsidP="00F1280C">
      <w:pPr>
        <w:pStyle w:val="NormaleWeb"/>
        <w:numPr>
          <w:ilvl w:val="1"/>
          <w:numId w:val="7"/>
        </w:numPr>
        <w:spacing w:before="0" w:beforeAutospacing="0" w:after="120" w:afterAutospacing="0" w:line="360" w:lineRule="auto"/>
        <w:jc w:val="both"/>
        <w:rPr>
          <w:rFonts w:asciiTheme="minorHAnsi" w:hAnsiTheme="minorHAnsi" w:cstheme="minorHAnsi"/>
          <w:color w:val="262626"/>
          <w:sz w:val="22"/>
          <w:szCs w:val="22"/>
        </w:rPr>
      </w:pPr>
      <w:hyperlink r:id="rId6" w:anchor="Sommario" w:history="1"/>
      <w:r w:rsidR="00086138">
        <w:rPr>
          <w:rFonts w:asciiTheme="minorHAnsi" w:hAnsiTheme="minorHAnsi" w:cstheme="minorHAnsi"/>
          <w:color w:val="262626"/>
          <w:sz w:val="22"/>
          <w:szCs w:val="22"/>
        </w:rPr>
        <w:t>i</w:t>
      </w:r>
      <w:r w:rsidR="00973A87" w:rsidRPr="00086138">
        <w:rPr>
          <w:rFonts w:asciiTheme="minorHAnsi" w:hAnsiTheme="minorHAnsi" w:cstheme="minorHAnsi"/>
          <w:color w:val="262626"/>
          <w:sz w:val="22"/>
          <w:szCs w:val="22"/>
        </w:rPr>
        <w:t xml:space="preserve"> veicoli motorizzati devono essere posteggiati nell’area parcheggio, il cui accesso è possibile solo negli orari di apertura del Centro Culturale. La circolazione di mezzi motorizzati al di fuori dell’area parcheggio è consentita solo ai veicoli autorizzati dalla direzione del Centro Culturale e ai </w:t>
      </w:r>
      <w:r w:rsidR="00086138">
        <w:rPr>
          <w:rFonts w:asciiTheme="minorHAnsi" w:hAnsiTheme="minorHAnsi" w:cstheme="minorHAnsi"/>
          <w:color w:val="262626"/>
          <w:sz w:val="22"/>
          <w:szCs w:val="22"/>
        </w:rPr>
        <w:t>mezzi di servizio e di soccorso;</w:t>
      </w:r>
    </w:p>
    <w:p w14:paraId="53638AFF" w14:textId="77777777" w:rsidR="00973A87" w:rsidRPr="00086138" w:rsidRDefault="00086138" w:rsidP="00F1280C">
      <w:pPr>
        <w:pStyle w:val="NormaleWeb"/>
        <w:numPr>
          <w:ilvl w:val="1"/>
          <w:numId w:val="7"/>
        </w:numPr>
        <w:spacing w:before="0" w:beforeAutospacing="0" w:after="120" w:afterAutospacing="0" w:line="360" w:lineRule="auto"/>
        <w:jc w:val="both"/>
        <w:rPr>
          <w:rFonts w:asciiTheme="minorHAnsi" w:hAnsiTheme="minorHAnsi" w:cstheme="minorHAnsi"/>
          <w:color w:val="262626"/>
          <w:sz w:val="22"/>
          <w:szCs w:val="22"/>
        </w:rPr>
      </w:pPr>
      <w:r>
        <w:rPr>
          <w:rFonts w:asciiTheme="minorHAnsi" w:hAnsiTheme="minorHAnsi" w:cstheme="minorHAnsi"/>
          <w:color w:val="262626"/>
          <w:sz w:val="22"/>
          <w:szCs w:val="22"/>
        </w:rPr>
        <w:t>g</w:t>
      </w:r>
      <w:r w:rsidR="00973A87" w:rsidRPr="00086138">
        <w:rPr>
          <w:rFonts w:asciiTheme="minorHAnsi" w:hAnsiTheme="minorHAnsi" w:cstheme="minorHAnsi"/>
          <w:color w:val="262626"/>
          <w:sz w:val="22"/>
          <w:szCs w:val="22"/>
        </w:rPr>
        <w:t>li spettacoli e le manifestazioni sportive e culturali sono vietati nelle aree</w:t>
      </w:r>
      <w:r>
        <w:rPr>
          <w:rFonts w:asciiTheme="minorHAnsi" w:hAnsiTheme="minorHAnsi" w:cstheme="minorHAnsi"/>
          <w:color w:val="262626"/>
          <w:sz w:val="22"/>
          <w:szCs w:val="22"/>
        </w:rPr>
        <w:t xml:space="preserve"> verdi fino a nuove indicazioni.</w:t>
      </w:r>
    </w:p>
    <w:p w14:paraId="2CD84522" w14:textId="77777777" w:rsidR="00973A87" w:rsidRPr="00296623" w:rsidRDefault="00973A87" w:rsidP="00F1280C">
      <w:pPr>
        <w:pStyle w:val="NormaleWeb"/>
        <w:spacing w:after="120" w:afterAutospacing="0" w:line="360" w:lineRule="auto"/>
        <w:jc w:val="both"/>
        <w:rPr>
          <w:rFonts w:asciiTheme="minorHAnsi" w:hAnsiTheme="minorHAnsi" w:cstheme="minorHAnsi"/>
          <w:color w:val="262626"/>
          <w:sz w:val="22"/>
          <w:szCs w:val="22"/>
        </w:rPr>
      </w:pPr>
    </w:p>
    <w:p w14:paraId="7FE103C9" w14:textId="77777777" w:rsidR="00973A87" w:rsidRPr="00296623" w:rsidRDefault="00973A87" w:rsidP="00B83098">
      <w:pPr>
        <w:pStyle w:val="Nessunaspaziatura"/>
        <w:spacing w:line="360" w:lineRule="auto"/>
        <w:rPr>
          <w:rFonts w:cstheme="minorHAnsi"/>
        </w:rPr>
      </w:pPr>
    </w:p>
    <w:sectPr w:rsidR="00973A87" w:rsidRPr="00296623" w:rsidSect="00FD664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71D28"/>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AB280E"/>
    <w:multiLevelType w:val="multilevel"/>
    <w:tmpl w:val="01345FA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F3974AF"/>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5962ED"/>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034FF2"/>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9F0B8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461CE8"/>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6B215F"/>
    <w:multiLevelType w:val="hybridMultilevel"/>
    <w:tmpl w:val="42F0578C"/>
    <w:lvl w:ilvl="0" w:tplc="A9D26B6A">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60F35F2"/>
    <w:multiLevelType w:val="multilevel"/>
    <w:tmpl w:val="81C6F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112B80"/>
    <w:multiLevelType w:val="hybridMultilevel"/>
    <w:tmpl w:val="F3FE112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E0D490E"/>
    <w:multiLevelType w:val="hybridMultilevel"/>
    <w:tmpl w:val="AC3AA1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713708E"/>
    <w:multiLevelType w:val="hybridMultilevel"/>
    <w:tmpl w:val="738410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9032E36"/>
    <w:multiLevelType w:val="multilevel"/>
    <w:tmpl w:val="16D8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527F90"/>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CBF7578"/>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F8F76ED"/>
    <w:multiLevelType w:val="multilevel"/>
    <w:tmpl w:val="7940F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8"/>
  </w:num>
  <w:num w:numId="3">
    <w:abstractNumId w:val="15"/>
  </w:num>
  <w:num w:numId="4">
    <w:abstractNumId w:val="10"/>
  </w:num>
  <w:num w:numId="5">
    <w:abstractNumId w:val="11"/>
  </w:num>
  <w:num w:numId="6">
    <w:abstractNumId w:val="9"/>
  </w:num>
  <w:num w:numId="7">
    <w:abstractNumId w:val="4"/>
  </w:num>
  <w:num w:numId="8">
    <w:abstractNumId w:val="2"/>
  </w:num>
  <w:num w:numId="9">
    <w:abstractNumId w:val="5"/>
  </w:num>
  <w:num w:numId="10">
    <w:abstractNumId w:val="1"/>
  </w:num>
  <w:num w:numId="11">
    <w:abstractNumId w:val="7"/>
  </w:num>
  <w:num w:numId="12">
    <w:abstractNumId w:val="6"/>
  </w:num>
  <w:num w:numId="13">
    <w:abstractNumId w:val="3"/>
  </w:num>
  <w:num w:numId="14">
    <w:abstractNumId w:val="13"/>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96F"/>
    <w:rsid w:val="00021BCD"/>
    <w:rsid w:val="00027AAC"/>
    <w:rsid w:val="000579CB"/>
    <w:rsid w:val="00086138"/>
    <w:rsid w:val="000D1B5C"/>
    <w:rsid w:val="000D731F"/>
    <w:rsid w:val="001A0B67"/>
    <w:rsid w:val="001D7FD2"/>
    <w:rsid w:val="0022745F"/>
    <w:rsid w:val="00264024"/>
    <w:rsid w:val="00296623"/>
    <w:rsid w:val="002D0B1B"/>
    <w:rsid w:val="002E25F7"/>
    <w:rsid w:val="002F07B3"/>
    <w:rsid w:val="002F4688"/>
    <w:rsid w:val="00306EBC"/>
    <w:rsid w:val="00325FD0"/>
    <w:rsid w:val="003336EB"/>
    <w:rsid w:val="003830EC"/>
    <w:rsid w:val="003B7584"/>
    <w:rsid w:val="00450C92"/>
    <w:rsid w:val="004866FC"/>
    <w:rsid w:val="004A0EE3"/>
    <w:rsid w:val="005878C9"/>
    <w:rsid w:val="005C151A"/>
    <w:rsid w:val="005C7E47"/>
    <w:rsid w:val="005E37A5"/>
    <w:rsid w:val="00605525"/>
    <w:rsid w:val="006F6466"/>
    <w:rsid w:val="00714B08"/>
    <w:rsid w:val="00733E44"/>
    <w:rsid w:val="00734975"/>
    <w:rsid w:val="00784345"/>
    <w:rsid w:val="007A494E"/>
    <w:rsid w:val="008A0790"/>
    <w:rsid w:val="008C4F63"/>
    <w:rsid w:val="008D3657"/>
    <w:rsid w:val="00905B55"/>
    <w:rsid w:val="00960D8D"/>
    <w:rsid w:val="00973A87"/>
    <w:rsid w:val="009B39B0"/>
    <w:rsid w:val="00A13427"/>
    <w:rsid w:val="00A6172C"/>
    <w:rsid w:val="00A9696F"/>
    <w:rsid w:val="00AF6E5A"/>
    <w:rsid w:val="00B05028"/>
    <w:rsid w:val="00B06A63"/>
    <w:rsid w:val="00B54CFC"/>
    <w:rsid w:val="00B83098"/>
    <w:rsid w:val="00B87373"/>
    <w:rsid w:val="00C72455"/>
    <w:rsid w:val="00C73E7E"/>
    <w:rsid w:val="00CB339B"/>
    <w:rsid w:val="00CD1052"/>
    <w:rsid w:val="00CF6269"/>
    <w:rsid w:val="00D2555F"/>
    <w:rsid w:val="00F1280C"/>
    <w:rsid w:val="00F174ED"/>
    <w:rsid w:val="00F36F2F"/>
    <w:rsid w:val="00F8325A"/>
    <w:rsid w:val="00FD664B"/>
    <w:rsid w:val="00FE06D3"/>
    <w:rsid w:val="00FF315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D8AA0"/>
  <w15:docId w15:val="{1F71D799-7BCB-4734-8730-27D4945AB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664B"/>
  </w:style>
  <w:style w:type="paragraph" w:styleId="Titolo1">
    <w:name w:val="heading 1"/>
    <w:basedOn w:val="Normale"/>
    <w:next w:val="Normale"/>
    <w:link w:val="Titolo1Carattere"/>
    <w:uiPriority w:val="9"/>
    <w:qFormat/>
    <w:rsid w:val="002F07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9"/>
    <w:qFormat/>
    <w:rsid w:val="00A9696F"/>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A9696F"/>
    <w:rPr>
      <w:rFonts w:ascii="Times New Roman" w:eastAsia="Times New Roman" w:hAnsi="Times New Roman" w:cs="Times New Roman"/>
      <w:b/>
      <w:bCs/>
      <w:sz w:val="36"/>
      <w:szCs w:val="36"/>
      <w:lang w:eastAsia="it-IT"/>
    </w:rPr>
  </w:style>
  <w:style w:type="character" w:styleId="Enfasigrassetto">
    <w:name w:val="Strong"/>
    <w:basedOn w:val="Carpredefinitoparagrafo"/>
    <w:uiPriority w:val="22"/>
    <w:qFormat/>
    <w:rsid w:val="00A9696F"/>
    <w:rPr>
      <w:b/>
      <w:bCs/>
    </w:rPr>
  </w:style>
  <w:style w:type="paragraph" w:styleId="NormaleWeb">
    <w:name w:val="Normal (Web)"/>
    <w:basedOn w:val="Normale"/>
    <w:unhideWhenUsed/>
    <w:rsid w:val="00A9696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A9696F"/>
    <w:rPr>
      <w:i/>
      <w:iCs/>
    </w:rPr>
  </w:style>
  <w:style w:type="character" w:styleId="Collegamentoipertestuale">
    <w:name w:val="Hyperlink"/>
    <w:basedOn w:val="Carpredefinitoparagrafo"/>
    <w:semiHidden/>
    <w:unhideWhenUsed/>
    <w:rsid w:val="00A9696F"/>
    <w:rPr>
      <w:color w:val="0000FF"/>
      <w:u w:val="single"/>
    </w:rPr>
  </w:style>
  <w:style w:type="character" w:customStyle="1" w:styleId="Titolo1Carattere">
    <w:name w:val="Titolo 1 Carattere"/>
    <w:basedOn w:val="Carpredefinitoparagrafo"/>
    <w:link w:val="Titolo1"/>
    <w:uiPriority w:val="9"/>
    <w:rsid w:val="002F07B3"/>
    <w:rPr>
      <w:rFonts w:asciiTheme="majorHAnsi" w:eastAsiaTheme="majorEastAsia" w:hAnsiTheme="majorHAnsi" w:cstheme="majorBidi"/>
      <w:color w:val="2F5496" w:themeColor="accent1" w:themeShade="BF"/>
      <w:sz w:val="32"/>
      <w:szCs w:val="32"/>
    </w:rPr>
  </w:style>
  <w:style w:type="paragraph" w:styleId="Nessunaspaziatura">
    <w:name w:val="No Spacing"/>
    <w:uiPriority w:val="1"/>
    <w:qFormat/>
    <w:rsid w:val="00B06A63"/>
    <w:pPr>
      <w:spacing w:after="0" w:line="240" w:lineRule="auto"/>
    </w:pPr>
  </w:style>
  <w:style w:type="paragraph" w:styleId="Paragrafoelenco">
    <w:name w:val="List Paragraph"/>
    <w:basedOn w:val="Normale"/>
    <w:uiPriority w:val="34"/>
    <w:qFormat/>
    <w:rsid w:val="00960D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289115">
      <w:bodyDiv w:val="1"/>
      <w:marLeft w:val="0"/>
      <w:marRight w:val="0"/>
      <w:marTop w:val="0"/>
      <w:marBottom w:val="0"/>
      <w:divBdr>
        <w:top w:val="none" w:sz="0" w:space="0" w:color="auto"/>
        <w:left w:val="none" w:sz="0" w:space="0" w:color="auto"/>
        <w:bottom w:val="none" w:sz="0" w:space="0" w:color="auto"/>
        <w:right w:val="none" w:sz="0" w:space="0" w:color="auto"/>
      </w:divBdr>
    </w:div>
    <w:div w:id="593704202">
      <w:bodyDiv w:val="1"/>
      <w:marLeft w:val="0"/>
      <w:marRight w:val="0"/>
      <w:marTop w:val="0"/>
      <w:marBottom w:val="0"/>
      <w:divBdr>
        <w:top w:val="none" w:sz="0" w:space="0" w:color="auto"/>
        <w:left w:val="none" w:sz="0" w:space="0" w:color="auto"/>
        <w:bottom w:val="none" w:sz="0" w:space="0" w:color="auto"/>
        <w:right w:val="none" w:sz="0" w:space="0" w:color="auto"/>
      </w:divBdr>
    </w:div>
    <w:div w:id="819268941">
      <w:bodyDiv w:val="1"/>
      <w:marLeft w:val="0"/>
      <w:marRight w:val="0"/>
      <w:marTop w:val="0"/>
      <w:marBottom w:val="0"/>
      <w:divBdr>
        <w:top w:val="none" w:sz="0" w:space="0" w:color="auto"/>
        <w:left w:val="none" w:sz="0" w:space="0" w:color="auto"/>
        <w:bottom w:val="none" w:sz="0" w:space="0" w:color="auto"/>
        <w:right w:val="none" w:sz="0" w:space="0" w:color="auto"/>
      </w:divBdr>
    </w:div>
    <w:div w:id="1008024293">
      <w:bodyDiv w:val="1"/>
      <w:marLeft w:val="0"/>
      <w:marRight w:val="0"/>
      <w:marTop w:val="0"/>
      <w:marBottom w:val="0"/>
      <w:divBdr>
        <w:top w:val="none" w:sz="0" w:space="0" w:color="auto"/>
        <w:left w:val="none" w:sz="0" w:space="0" w:color="auto"/>
        <w:bottom w:val="none" w:sz="0" w:space="0" w:color="auto"/>
        <w:right w:val="none" w:sz="0" w:space="0" w:color="auto"/>
      </w:divBdr>
      <w:divsChild>
        <w:div w:id="1962805075">
          <w:marLeft w:val="0"/>
          <w:marRight w:val="0"/>
          <w:marTop w:val="0"/>
          <w:marBottom w:val="0"/>
          <w:divBdr>
            <w:top w:val="none" w:sz="0" w:space="0" w:color="auto"/>
            <w:left w:val="none" w:sz="0" w:space="0" w:color="auto"/>
            <w:bottom w:val="none" w:sz="0" w:space="0" w:color="auto"/>
            <w:right w:val="none" w:sz="0" w:space="0" w:color="auto"/>
          </w:divBdr>
        </w:div>
        <w:div w:id="1754811513">
          <w:marLeft w:val="0"/>
          <w:marRight w:val="0"/>
          <w:marTop w:val="0"/>
          <w:marBottom w:val="0"/>
          <w:divBdr>
            <w:top w:val="none" w:sz="0" w:space="0" w:color="auto"/>
            <w:left w:val="none" w:sz="0" w:space="0" w:color="auto"/>
            <w:bottom w:val="none" w:sz="0" w:space="0" w:color="auto"/>
            <w:right w:val="none" w:sz="0" w:space="0" w:color="auto"/>
          </w:divBdr>
          <w:divsChild>
            <w:div w:id="139465494">
              <w:marLeft w:val="0"/>
              <w:marRight w:val="0"/>
              <w:marTop w:val="0"/>
              <w:marBottom w:val="0"/>
              <w:divBdr>
                <w:top w:val="none" w:sz="0" w:space="0" w:color="auto"/>
                <w:left w:val="none" w:sz="0" w:space="0" w:color="auto"/>
                <w:bottom w:val="none" w:sz="0" w:space="0" w:color="auto"/>
                <w:right w:val="none" w:sz="0" w:space="0" w:color="auto"/>
              </w:divBdr>
            </w:div>
            <w:div w:id="922301526">
              <w:marLeft w:val="45"/>
              <w:marRight w:val="0"/>
              <w:marTop w:val="0"/>
              <w:marBottom w:val="0"/>
              <w:divBdr>
                <w:top w:val="none" w:sz="0" w:space="0" w:color="auto"/>
                <w:left w:val="none" w:sz="0" w:space="0" w:color="auto"/>
                <w:bottom w:val="none" w:sz="0" w:space="0" w:color="auto"/>
                <w:right w:val="none" w:sz="0" w:space="0" w:color="auto"/>
              </w:divBdr>
            </w:div>
          </w:divsChild>
        </w:div>
        <w:div w:id="607348212">
          <w:marLeft w:val="0"/>
          <w:marRight w:val="0"/>
          <w:marTop w:val="0"/>
          <w:marBottom w:val="0"/>
          <w:divBdr>
            <w:top w:val="none" w:sz="0" w:space="0" w:color="auto"/>
            <w:left w:val="none" w:sz="0" w:space="0" w:color="auto"/>
            <w:bottom w:val="none" w:sz="0" w:space="0" w:color="auto"/>
            <w:right w:val="none" w:sz="0" w:space="0" w:color="auto"/>
          </w:divBdr>
          <w:divsChild>
            <w:div w:id="1843080036">
              <w:marLeft w:val="0"/>
              <w:marRight w:val="0"/>
              <w:marTop w:val="0"/>
              <w:marBottom w:val="0"/>
              <w:divBdr>
                <w:top w:val="none" w:sz="0" w:space="0" w:color="auto"/>
                <w:left w:val="none" w:sz="0" w:space="0" w:color="auto"/>
                <w:bottom w:val="none" w:sz="0" w:space="0" w:color="auto"/>
                <w:right w:val="none" w:sz="0" w:space="0" w:color="auto"/>
              </w:divBdr>
            </w:div>
          </w:divsChild>
        </w:div>
        <w:div w:id="1827938789">
          <w:marLeft w:val="0"/>
          <w:marRight w:val="0"/>
          <w:marTop w:val="0"/>
          <w:marBottom w:val="0"/>
          <w:divBdr>
            <w:top w:val="none" w:sz="0" w:space="0" w:color="auto"/>
            <w:left w:val="none" w:sz="0" w:space="0" w:color="auto"/>
            <w:bottom w:val="none" w:sz="0" w:space="0" w:color="auto"/>
            <w:right w:val="none" w:sz="0" w:space="0" w:color="auto"/>
          </w:divBdr>
          <w:divsChild>
            <w:div w:id="1920822666">
              <w:marLeft w:val="0"/>
              <w:marRight w:val="0"/>
              <w:marTop w:val="0"/>
              <w:marBottom w:val="300"/>
              <w:divBdr>
                <w:top w:val="none" w:sz="0" w:space="0" w:color="auto"/>
                <w:left w:val="none" w:sz="0" w:space="0" w:color="auto"/>
                <w:bottom w:val="none" w:sz="0" w:space="0" w:color="auto"/>
                <w:right w:val="none" w:sz="0" w:space="0" w:color="auto"/>
              </w:divBdr>
            </w:div>
          </w:divsChild>
        </w:div>
        <w:div w:id="1456867784">
          <w:marLeft w:val="0"/>
          <w:marRight w:val="0"/>
          <w:marTop w:val="0"/>
          <w:marBottom w:val="0"/>
          <w:divBdr>
            <w:top w:val="none" w:sz="0" w:space="0" w:color="auto"/>
            <w:left w:val="none" w:sz="0" w:space="0" w:color="auto"/>
            <w:bottom w:val="none" w:sz="0" w:space="0" w:color="auto"/>
            <w:right w:val="none" w:sz="0" w:space="0" w:color="auto"/>
          </w:divBdr>
          <w:divsChild>
            <w:div w:id="1268663079">
              <w:marLeft w:val="0"/>
              <w:marRight w:val="0"/>
              <w:marTop w:val="0"/>
              <w:marBottom w:val="0"/>
              <w:divBdr>
                <w:top w:val="none" w:sz="0" w:space="0" w:color="auto"/>
                <w:left w:val="none" w:sz="0" w:space="0" w:color="auto"/>
                <w:bottom w:val="none" w:sz="0" w:space="0" w:color="auto"/>
                <w:right w:val="none" w:sz="0" w:space="0" w:color="auto"/>
              </w:divBdr>
              <w:divsChild>
                <w:div w:id="171765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742812">
      <w:bodyDiv w:val="1"/>
      <w:marLeft w:val="0"/>
      <w:marRight w:val="0"/>
      <w:marTop w:val="0"/>
      <w:marBottom w:val="0"/>
      <w:divBdr>
        <w:top w:val="none" w:sz="0" w:space="0" w:color="auto"/>
        <w:left w:val="none" w:sz="0" w:space="0" w:color="auto"/>
        <w:bottom w:val="none" w:sz="0" w:space="0" w:color="auto"/>
        <w:right w:val="none" w:sz="0" w:space="0" w:color="auto"/>
      </w:divBdr>
    </w:div>
    <w:div w:id="2054377017">
      <w:bodyDiv w:val="1"/>
      <w:marLeft w:val="0"/>
      <w:marRight w:val="0"/>
      <w:marTop w:val="0"/>
      <w:marBottom w:val="0"/>
      <w:divBdr>
        <w:top w:val="none" w:sz="0" w:space="0" w:color="auto"/>
        <w:left w:val="none" w:sz="0" w:space="0" w:color="auto"/>
        <w:bottom w:val="none" w:sz="0" w:space="0" w:color="auto"/>
        <w:right w:val="none" w:sz="0" w:space="0" w:color="auto"/>
      </w:divBdr>
    </w:div>
    <w:div w:id="205765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mune.paderno-dugnano.mi.it/Amministrazion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9BD04-B25A-4AB6-A378-5DAB6CB46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6282</Characters>
  <Application>Microsoft Office Word</Application>
  <DocSecurity>4</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rossi</dc:creator>
  <cp:keywords/>
  <dc:description/>
  <cp:lastModifiedBy>Info Fondazione per Leggere</cp:lastModifiedBy>
  <cp:revision>2</cp:revision>
  <dcterms:created xsi:type="dcterms:W3CDTF">2020-05-06T14:48:00Z</dcterms:created>
  <dcterms:modified xsi:type="dcterms:W3CDTF">2020-05-06T14:48:00Z</dcterms:modified>
</cp:coreProperties>
</file>